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C5DED" w14:textId="3FC81208" w:rsidR="00294C75" w:rsidRPr="006F4D3D" w:rsidRDefault="00FA6AC2" w:rsidP="005E0B4B">
      <w:pPr>
        <w:autoSpaceDE w:val="0"/>
        <w:autoSpaceDN w:val="0"/>
        <w:rPr>
          <w:rFonts w:ascii="Arial Narrow" w:hAnsi="Arial Narrow" w:cs="Arial"/>
        </w:rPr>
      </w:pPr>
      <w:bookmarkStart w:id="0" w:name="_Toc185953108"/>
      <w:r w:rsidRPr="00161AC3">
        <w:rPr>
          <w:rFonts w:ascii="Arial Narrow" w:hAnsi="Arial Narrow" w:cs="Arial"/>
          <w:noProof/>
          <w:lang w:val="en-US" w:eastAsia="en-US"/>
        </w:rPr>
        <w:drawing>
          <wp:anchor distT="0" distB="0" distL="114300" distR="114300" simplePos="0" relativeHeight="251658240" behindDoc="1" locked="0" layoutInCell="1" allowOverlap="1" wp14:anchorId="3ED196E5" wp14:editId="0996AE34">
            <wp:simplePos x="0" y="0"/>
            <wp:positionH relativeFrom="margin">
              <wp:posOffset>2358644</wp:posOffset>
            </wp:positionH>
            <wp:positionV relativeFrom="margin">
              <wp:posOffset>-346608</wp:posOffset>
            </wp:positionV>
            <wp:extent cx="899160" cy="904875"/>
            <wp:effectExtent l="0" t="0" r="0" b="9525"/>
            <wp:wrapNone/>
            <wp:docPr id="2" name="Imagen 2" descr="C:\Users\cguzman\Documents\Consultoría “Asistencia Técnica del SNCP”\Documentos Estándar (Revisión DGCP)\Escudo Dominic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cguzman\Documents\Consultoría “Asistencia Técnica del SNCP”\Documentos Estándar (Revisión DGCP)\Escudo Dominican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916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33D">
        <w:rPr>
          <w:rFonts w:ascii="Arial Narrow" w:hAnsi="Arial Narrow" w:cs="Arial"/>
        </w:rPr>
        <w:t xml:space="preserve"> </w:t>
      </w:r>
    </w:p>
    <w:p w14:paraId="2DBC1A93" w14:textId="77777777" w:rsidR="00294C75" w:rsidRPr="006F4D3D" w:rsidRDefault="00294C75" w:rsidP="00D83986">
      <w:pPr>
        <w:autoSpaceDE w:val="0"/>
        <w:autoSpaceDN w:val="0"/>
        <w:jc w:val="center"/>
        <w:rPr>
          <w:rFonts w:ascii="Arial Narrow" w:hAnsi="Arial Narrow" w:cs="Arial"/>
        </w:rPr>
      </w:pPr>
    </w:p>
    <w:p w14:paraId="24544C33" w14:textId="77777777" w:rsidR="0088458C" w:rsidRPr="006F4D3D" w:rsidRDefault="0088458C" w:rsidP="00D83986">
      <w:pPr>
        <w:autoSpaceDE w:val="0"/>
        <w:autoSpaceDN w:val="0"/>
        <w:jc w:val="center"/>
        <w:rPr>
          <w:rFonts w:ascii="Arial Narrow" w:hAnsi="Arial Narrow" w:cs="Arial"/>
        </w:rPr>
      </w:pPr>
    </w:p>
    <w:p w14:paraId="50FC0F5A" w14:textId="77777777" w:rsidR="0088458C" w:rsidRPr="003714DF" w:rsidRDefault="0088458C" w:rsidP="00911281">
      <w:pPr>
        <w:autoSpaceDE w:val="0"/>
        <w:autoSpaceDN w:val="0"/>
        <w:rPr>
          <w:rFonts w:ascii="Arial Narrow" w:hAnsi="Arial Narrow" w:cs="Arial"/>
        </w:rPr>
      </w:pPr>
    </w:p>
    <w:p w14:paraId="70E5CCD4" w14:textId="77777777" w:rsidR="00EF273C" w:rsidRPr="00BB45B0" w:rsidRDefault="00364C7C" w:rsidP="00C6003C">
      <w:pPr>
        <w:autoSpaceDE w:val="0"/>
        <w:autoSpaceDN w:val="0"/>
        <w:ind w:right="6"/>
        <w:jc w:val="center"/>
        <w:rPr>
          <w:rFonts w:ascii="Arial Narrow" w:hAnsi="Arial Narrow" w:cs="Arial"/>
          <w:b/>
          <w:i/>
          <w:sz w:val="28"/>
        </w:rPr>
      </w:pPr>
      <w:r w:rsidRPr="00BB45B0">
        <w:rPr>
          <w:rFonts w:ascii="Arial Narrow" w:hAnsi="Arial Narrow" w:cs="Arial"/>
          <w:b/>
          <w:i/>
          <w:sz w:val="28"/>
        </w:rPr>
        <w:t>REPÚBLICA DOMINICANA</w:t>
      </w:r>
    </w:p>
    <w:p w14:paraId="3AEFD8C0" w14:textId="77777777" w:rsidR="00516B40" w:rsidRDefault="00516B40" w:rsidP="00D83986">
      <w:pPr>
        <w:autoSpaceDE w:val="0"/>
        <w:autoSpaceDN w:val="0"/>
        <w:jc w:val="center"/>
        <w:rPr>
          <w:rStyle w:val="Style6"/>
          <w:rFonts w:ascii="Monotype Corsiva" w:hAnsi="Monotype Corsiva"/>
          <w:color w:val="17365D" w:themeColor="text2" w:themeShade="BF"/>
          <w:sz w:val="64"/>
          <w:szCs w:val="64"/>
        </w:rPr>
      </w:pPr>
    </w:p>
    <w:p w14:paraId="1E5B21C8" w14:textId="77777777" w:rsidR="00FF6192" w:rsidRDefault="00FF6192" w:rsidP="00D83986">
      <w:pPr>
        <w:autoSpaceDE w:val="0"/>
        <w:autoSpaceDN w:val="0"/>
        <w:jc w:val="center"/>
        <w:rPr>
          <w:rStyle w:val="Style6"/>
          <w:rFonts w:ascii="Monotype Corsiva" w:hAnsi="Monotype Corsiva"/>
          <w:color w:val="17365D" w:themeColor="text2" w:themeShade="BF"/>
          <w:sz w:val="64"/>
          <w:szCs w:val="64"/>
        </w:rPr>
      </w:pPr>
    </w:p>
    <w:p w14:paraId="292BBBF1" w14:textId="7BD1BFFE" w:rsidR="00364C7C" w:rsidRPr="00416289" w:rsidRDefault="00C952BB" w:rsidP="00D83986">
      <w:pPr>
        <w:autoSpaceDE w:val="0"/>
        <w:autoSpaceDN w:val="0"/>
        <w:jc w:val="center"/>
        <w:rPr>
          <w:rFonts w:ascii="Monotype Corsiva" w:hAnsi="Monotype Corsiva" w:cs="Arial"/>
          <w:color w:val="17365D" w:themeColor="text2" w:themeShade="BF"/>
          <w:sz w:val="64"/>
          <w:szCs w:val="64"/>
        </w:rPr>
      </w:pPr>
      <w:r>
        <w:rPr>
          <w:rStyle w:val="Style6"/>
          <w:rFonts w:ascii="Monotype Corsiva" w:hAnsi="Monotype Corsiva"/>
          <w:color w:val="17365D" w:themeColor="text2" w:themeShade="BF"/>
          <w:sz w:val="64"/>
          <w:szCs w:val="64"/>
        </w:rPr>
        <w:t>Hospital General Dr. Vinicio Calventi</w:t>
      </w:r>
    </w:p>
    <w:p w14:paraId="0DD5CE91" w14:textId="0DD2F667" w:rsidR="00364C7C" w:rsidRPr="008F4B3E" w:rsidRDefault="00364C7C" w:rsidP="00D83986">
      <w:pPr>
        <w:autoSpaceDE w:val="0"/>
        <w:autoSpaceDN w:val="0"/>
        <w:jc w:val="center"/>
        <w:rPr>
          <w:rStyle w:val="Style6"/>
          <w:rFonts w:ascii="Monotype Corsiva" w:hAnsi="Monotype Corsiva"/>
          <w:b w:val="0"/>
          <w:sz w:val="32"/>
          <w:szCs w:val="32"/>
        </w:rPr>
      </w:pPr>
      <w:r w:rsidRPr="008F4B3E">
        <w:rPr>
          <w:rStyle w:val="Style6"/>
          <w:rFonts w:ascii="Monotype Corsiva" w:hAnsi="Monotype Corsiva"/>
          <w:b w:val="0"/>
          <w:sz w:val="32"/>
          <w:szCs w:val="32"/>
        </w:rPr>
        <w:t>“</w:t>
      </w:r>
      <w:r w:rsidR="0082398D" w:rsidRPr="008F4B3E">
        <w:rPr>
          <w:rStyle w:val="Style6"/>
          <w:rFonts w:ascii="Monotype Corsiva" w:hAnsi="Monotype Corsiva"/>
          <w:b w:val="0"/>
          <w:sz w:val="32"/>
          <w:szCs w:val="32"/>
        </w:rPr>
        <w:t>Año de</w:t>
      </w:r>
      <w:r w:rsidR="00833973">
        <w:rPr>
          <w:rStyle w:val="Style6"/>
          <w:rFonts w:ascii="Monotype Corsiva" w:hAnsi="Monotype Corsiva"/>
          <w:b w:val="0"/>
          <w:sz w:val="32"/>
          <w:szCs w:val="32"/>
        </w:rPr>
        <w:t xml:space="preserve"> </w:t>
      </w:r>
      <w:r w:rsidR="0082398D" w:rsidRPr="008F4B3E">
        <w:rPr>
          <w:rStyle w:val="Style6"/>
          <w:rFonts w:ascii="Monotype Corsiva" w:hAnsi="Monotype Corsiva"/>
          <w:b w:val="0"/>
          <w:sz w:val="32"/>
          <w:szCs w:val="32"/>
        </w:rPr>
        <w:t>l</w:t>
      </w:r>
      <w:r w:rsidR="00833973">
        <w:rPr>
          <w:rStyle w:val="Style6"/>
          <w:rFonts w:ascii="Monotype Corsiva" w:hAnsi="Monotype Corsiva"/>
          <w:b w:val="0"/>
          <w:sz w:val="32"/>
          <w:szCs w:val="32"/>
        </w:rPr>
        <w:t xml:space="preserve">a </w:t>
      </w:r>
      <w:r w:rsidR="00C952BB">
        <w:rPr>
          <w:rStyle w:val="Style6"/>
          <w:rFonts w:ascii="Monotype Corsiva" w:hAnsi="Monotype Corsiva"/>
          <w:b w:val="0"/>
          <w:sz w:val="32"/>
          <w:szCs w:val="32"/>
        </w:rPr>
        <w:t>Consolidación de la Seguridad Alimentaria</w:t>
      </w:r>
      <w:r w:rsidR="004337CE">
        <w:rPr>
          <w:rStyle w:val="Style6"/>
          <w:rFonts w:ascii="Monotype Corsiva" w:hAnsi="Monotype Corsiva"/>
          <w:b w:val="0"/>
          <w:sz w:val="32"/>
          <w:szCs w:val="32"/>
        </w:rPr>
        <w:t>”</w:t>
      </w:r>
    </w:p>
    <w:p w14:paraId="5E624520" w14:textId="77777777" w:rsidR="003478A9" w:rsidRDefault="003478A9" w:rsidP="00D83986">
      <w:pPr>
        <w:autoSpaceDE w:val="0"/>
        <w:autoSpaceDN w:val="0"/>
        <w:jc w:val="center"/>
        <w:rPr>
          <w:rFonts w:ascii="Arial Narrow" w:hAnsi="Arial Narrow" w:cs="Arial"/>
          <w:b/>
          <w:bCs/>
          <w:color w:val="800000"/>
          <w:sz w:val="28"/>
        </w:rPr>
      </w:pPr>
    </w:p>
    <w:p w14:paraId="7B02BC28" w14:textId="77777777" w:rsidR="00CC0092" w:rsidRDefault="00CC0092" w:rsidP="00D83986">
      <w:pPr>
        <w:autoSpaceDE w:val="0"/>
        <w:autoSpaceDN w:val="0"/>
        <w:jc w:val="center"/>
        <w:rPr>
          <w:rFonts w:ascii="Arial Narrow" w:hAnsi="Arial Narrow" w:cs="Arial"/>
          <w:b/>
          <w:bCs/>
          <w:color w:val="800000"/>
          <w:sz w:val="28"/>
        </w:rPr>
      </w:pPr>
    </w:p>
    <w:p w14:paraId="32F93B13" w14:textId="77777777" w:rsidR="00333431" w:rsidRDefault="00333431" w:rsidP="00D83986">
      <w:pPr>
        <w:autoSpaceDE w:val="0"/>
        <w:autoSpaceDN w:val="0"/>
        <w:jc w:val="center"/>
        <w:rPr>
          <w:rFonts w:ascii="Arial Narrow" w:hAnsi="Arial Narrow" w:cs="Arial"/>
          <w:b/>
          <w:bCs/>
          <w:color w:val="800000"/>
          <w:sz w:val="28"/>
        </w:rPr>
      </w:pPr>
    </w:p>
    <w:p w14:paraId="1E5C1B26" w14:textId="0230D949" w:rsidR="00333431" w:rsidRDefault="00C952BB" w:rsidP="00D83986">
      <w:pPr>
        <w:autoSpaceDE w:val="0"/>
        <w:autoSpaceDN w:val="0"/>
        <w:jc w:val="center"/>
        <w:rPr>
          <w:rFonts w:ascii="Arial Narrow" w:hAnsi="Arial Narrow" w:cs="Arial"/>
          <w:b/>
          <w:bCs/>
          <w:color w:val="800000"/>
          <w:sz w:val="28"/>
        </w:rPr>
      </w:pPr>
      <w:r w:rsidRPr="00C952BB">
        <w:rPr>
          <w:noProof/>
          <w:lang w:val="en-US" w:eastAsia="en-US"/>
        </w:rPr>
        <w:drawing>
          <wp:inline distT="0" distB="0" distL="0" distR="0" wp14:anchorId="270C73FA" wp14:editId="7ED46926">
            <wp:extent cx="1327785" cy="13277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27785" cy="1327785"/>
                    </a:xfrm>
                    <a:prstGeom prst="rect">
                      <a:avLst/>
                    </a:prstGeom>
                  </pic:spPr>
                </pic:pic>
              </a:graphicData>
            </a:graphic>
          </wp:inline>
        </w:drawing>
      </w:r>
    </w:p>
    <w:p w14:paraId="4E8A5313" w14:textId="77777777" w:rsidR="00756A74" w:rsidRDefault="00756A74" w:rsidP="00D83986">
      <w:pPr>
        <w:autoSpaceDE w:val="0"/>
        <w:autoSpaceDN w:val="0"/>
        <w:jc w:val="center"/>
        <w:rPr>
          <w:rFonts w:ascii="Arial Narrow" w:hAnsi="Arial Narrow" w:cs="Arial"/>
          <w:b/>
          <w:bCs/>
          <w:color w:val="800000"/>
          <w:sz w:val="28"/>
        </w:rPr>
      </w:pPr>
    </w:p>
    <w:p w14:paraId="7DB4C277" w14:textId="726FF1FD" w:rsidR="003478A9" w:rsidRDefault="003478A9" w:rsidP="00C952BB">
      <w:pPr>
        <w:autoSpaceDE w:val="0"/>
        <w:autoSpaceDN w:val="0"/>
        <w:rPr>
          <w:rFonts w:ascii="Arial Narrow" w:hAnsi="Arial Narrow" w:cs="Arial"/>
          <w:b/>
          <w:bCs/>
          <w:color w:val="800000"/>
          <w:sz w:val="28"/>
        </w:rPr>
      </w:pPr>
    </w:p>
    <w:p w14:paraId="1A954459" w14:textId="77777777" w:rsidR="00FD2CD7" w:rsidRDefault="00FD2CD7" w:rsidP="001B61D9">
      <w:pPr>
        <w:autoSpaceDE w:val="0"/>
        <w:autoSpaceDN w:val="0"/>
        <w:rPr>
          <w:rFonts w:ascii="Arial Narrow" w:hAnsi="Arial Narrow" w:cs="Arial"/>
          <w:b/>
          <w:bCs/>
          <w:color w:val="800000"/>
          <w:sz w:val="28"/>
        </w:rPr>
      </w:pPr>
    </w:p>
    <w:p w14:paraId="6B6BBA35" w14:textId="79ED18B6" w:rsidR="000606E0" w:rsidRPr="00C952BB" w:rsidRDefault="00C952BB" w:rsidP="006A3A2D">
      <w:pPr>
        <w:autoSpaceDE w:val="0"/>
        <w:autoSpaceDN w:val="0"/>
        <w:jc w:val="center"/>
        <w:rPr>
          <w:rStyle w:val="Style6"/>
          <w:rFonts w:asciiTheme="minorHAnsi" w:hAnsiTheme="minorHAnsi" w:cstheme="minorHAnsi"/>
          <w:bCs/>
          <w:i/>
          <w:caps/>
          <w:color w:val="000000" w:themeColor="text1"/>
          <w:spacing w:val="0"/>
          <w:w w:val="100"/>
          <w:sz w:val="28"/>
          <w:szCs w:val="28"/>
        </w:rPr>
      </w:pPr>
      <w:r w:rsidRPr="00C952BB">
        <w:rPr>
          <w:rFonts w:asciiTheme="minorHAnsi" w:hAnsiTheme="minorHAnsi" w:cstheme="minorHAnsi"/>
          <w:b/>
          <w:bCs/>
          <w:i/>
          <w:color w:val="000000" w:themeColor="text1"/>
          <w:sz w:val="28"/>
          <w:szCs w:val="28"/>
        </w:rPr>
        <w:t>Contratación de A</w:t>
      </w:r>
      <w:r>
        <w:rPr>
          <w:rFonts w:asciiTheme="minorHAnsi" w:hAnsiTheme="minorHAnsi" w:cstheme="minorHAnsi"/>
          <w:b/>
          <w:bCs/>
          <w:i/>
          <w:color w:val="000000" w:themeColor="text1"/>
          <w:sz w:val="28"/>
          <w:szCs w:val="28"/>
        </w:rPr>
        <w:t xml:space="preserve">bastecimiento </w:t>
      </w:r>
      <w:r w:rsidR="00983E1E">
        <w:rPr>
          <w:rFonts w:asciiTheme="minorHAnsi" w:hAnsiTheme="minorHAnsi" w:cstheme="minorHAnsi"/>
          <w:b/>
          <w:bCs/>
          <w:i/>
          <w:color w:val="000000" w:themeColor="text1"/>
          <w:sz w:val="28"/>
          <w:szCs w:val="28"/>
        </w:rPr>
        <w:t>de Habichuela y Embutidos</w:t>
      </w:r>
      <w:r w:rsidR="003C1630">
        <w:rPr>
          <w:rFonts w:asciiTheme="minorHAnsi" w:hAnsiTheme="minorHAnsi" w:cstheme="minorHAnsi"/>
          <w:b/>
          <w:bCs/>
          <w:i/>
          <w:color w:val="000000" w:themeColor="text1"/>
          <w:sz w:val="28"/>
          <w:szCs w:val="28"/>
        </w:rPr>
        <w:t xml:space="preserve"> </w:t>
      </w:r>
      <w:r>
        <w:rPr>
          <w:rFonts w:asciiTheme="minorHAnsi" w:hAnsiTheme="minorHAnsi" w:cstheme="minorHAnsi"/>
          <w:b/>
          <w:bCs/>
          <w:i/>
          <w:color w:val="000000" w:themeColor="text1"/>
          <w:sz w:val="28"/>
          <w:szCs w:val="28"/>
        </w:rPr>
        <w:t xml:space="preserve">para el </w:t>
      </w:r>
      <w:bookmarkStart w:id="1" w:name="_Hlk29565432"/>
      <w:r>
        <w:rPr>
          <w:rFonts w:asciiTheme="minorHAnsi" w:hAnsiTheme="minorHAnsi" w:cstheme="minorHAnsi"/>
          <w:b/>
          <w:bCs/>
          <w:i/>
          <w:color w:val="000000" w:themeColor="text1"/>
          <w:sz w:val="28"/>
          <w:szCs w:val="28"/>
        </w:rPr>
        <w:t xml:space="preserve">Hospital General Dr. Vinicio Calventi </w:t>
      </w:r>
      <w:bookmarkEnd w:id="1"/>
      <w:r>
        <w:rPr>
          <w:rFonts w:asciiTheme="minorHAnsi" w:hAnsiTheme="minorHAnsi" w:cstheme="minorHAnsi"/>
          <w:b/>
          <w:bCs/>
          <w:i/>
          <w:color w:val="000000" w:themeColor="text1"/>
          <w:sz w:val="28"/>
          <w:szCs w:val="28"/>
        </w:rPr>
        <w:t>por un periodo de tres (3) meses.</w:t>
      </w:r>
    </w:p>
    <w:p w14:paraId="1ED38615" w14:textId="77777777" w:rsidR="000606E0" w:rsidRDefault="000606E0" w:rsidP="000606E0">
      <w:pPr>
        <w:autoSpaceDE w:val="0"/>
        <w:autoSpaceDN w:val="0"/>
        <w:rPr>
          <w:rStyle w:val="Style6"/>
          <w:rFonts w:asciiTheme="minorHAnsi" w:hAnsiTheme="minorHAnsi" w:cstheme="minorHAnsi"/>
          <w:color w:val="800000"/>
          <w:sz w:val="28"/>
          <w:szCs w:val="28"/>
          <w:lang w:val="es-ES"/>
        </w:rPr>
      </w:pPr>
    </w:p>
    <w:p w14:paraId="33CB8CCD" w14:textId="77777777" w:rsidR="00CC0092" w:rsidRPr="001B61D9" w:rsidRDefault="00CC0092" w:rsidP="000606E0">
      <w:pPr>
        <w:autoSpaceDE w:val="0"/>
        <w:autoSpaceDN w:val="0"/>
        <w:rPr>
          <w:rStyle w:val="Style6"/>
          <w:rFonts w:asciiTheme="minorHAnsi" w:hAnsiTheme="minorHAnsi" w:cstheme="minorHAnsi"/>
          <w:color w:val="800000"/>
          <w:sz w:val="28"/>
          <w:szCs w:val="28"/>
          <w:lang w:val="es-ES"/>
        </w:rPr>
      </w:pPr>
    </w:p>
    <w:p w14:paraId="22E55EA7" w14:textId="77777777" w:rsidR="000606E0" w:rsidRPr="001B61D9" w:rsidRDefault="000606E0" w:rsidP="000606E0">
      <w:pPr>
        <w:autoSpaceDE w:val="0"/>
        <w:autoSpaceDN w:val="0"/>
        <w:rPr>
          <w:rStyle w:val="Style6"/>
          <w:rFonts w:asciiTheme="minorHAnsi" w:hAnsiTheme="minorHAnsi" w:cstheme="minorHAnsi"/>
          <w:color w:val="800000"/>
          <w:sz w:val="28"/>
          <w:szCs w:val="28"/>
        </w:rPr>
      </w:pPr>
    </w:p>
    <w:p w14:paraId="546CFFC3" w14:textId="77777777" w:rsidR="000606E0" w:rsidRPr="001B61D9" w:rsidRDefault="000606E0" w:rsidP="000606E0">
      <w:pPr>
        <w:autoSpaceDE w:val="0"/>
        <w:autoSpaceDN w:val="0"/>
        <w:jc w:val="center"/>
        <w:rPr>
          <w:rStyle w:val="Style6"/>
          <w:rFonts w:asciiTheme="minorHAnsi" w:hAnsiTheme="minorHAnsi" w:cstheme="minorHAnsi"/>
          <w:sz w:val="28"/>
          <w:szCs w:val="28"/>
        </w:rPr>
      </w:pPr>
      <w:r w:rsidRPr="001B61D9">
        <w:rPr>
          <w:rStyle w:val="Style6"/>
          <w:rFonts w:asciiTheme="minorHAnsi" w:hAnsiTheme="minorHAnsi" w:cstheme="minorHAnsi"/>
          <w:sz w:val="28"/>
          <w:szCs w:val="28"/>
        </w:rPr>
        <w:t xml:space="preserve">PROCESO </w:t>
      </w:r>
      <w:r w:rsidR="003B7695" w:rsidRPr="001B61D9">
        <w:rPr>
          <w:rStyle w:val="Style6"/>
          <w:rFonts w:asciiTheme="minorHAnsi" w:hAnsiTheme="minorHAnsi" w:cstheme="minorHAnsi"/>
          <w:sz w:val="28"/>
          <w:szCs w:val="28"/>
        </w:rPr>
        <w:t>COMPRA</w:t>
      </w:r>
      <w:r w:rsidR="007B6089" w:rsidRPr="001B61D9">
        <w:rPr>
          <w:rStyle w:val="Style6"/>
          <w:rFonts w:asciiTheme="minorHAnsi" w:hAnsiTheme="minorHAnsi" w:cstheme="minorHAnsi"/>
          <w:sz w:val="28"/>
          <w:szCs w:val="28"/>
        </w:rPr>
        <w:t xml:space="preserve"> </w:t>
      </w:r>
      <w:r w:rsidR="003A5870" w:rsidRPr="001B61D9">
        <w:rPr>
          <w:rStyle w:val="Style6"/>
          <w:rFonts w:asciiTheme="minorHAnsi" w:hAnsiTheme="minorHAnsi" w:cstheme="minorHAnsi"/>
          <w:sz w:val="28"/>
          <w:szCs w:val="28"/>
        </w:rPr>
        <w:t>MENOR</w:t>
      </w:r>
      <w:r w:rsidR="007B6089" w:rsidRPr="001B61D9">
        <w:rPr>
          <w:rStyle w:val="Style6"/>
          <w:rFonts w:asciiTheme="minorHAnsi" w:hAnsiTheme="minorHAnsi" w:cstheme="minorHAnsi"/>
          <w:sz w:val="28"/>
          <w:szCs w:val="28"/>
        </w:rPr>
        <w:t xml:space="preserve"> </w:t>
      </w:r>
    </w:p>
    <w:p w14:paraId="57AC157E" w14:textId="01613B86" w:rsidR="00CC0092" w:rsidRDefault="00541593" w:rsidP="00541593">
      <w:pPr>
        <w:jc w:val="center"/>
        <w:rPr>
          <w:rFonts w:asciiTheme="minorHAnsi" w:hAnsiTheme="minorHAnsi" w:cstheme="minorHAnsi"/>
          <w:sz w:val="28"/>
          <w:szCs w:val="28"/>
        </w:rPr>
      </w:pPr>
      <w:bookmarkStart w:id="2" w:name="_Hlk29569681"/>
      <w:r w:rsidRPr="00541593">
        <w:rPr>
          <w:rStyle w:val="Style6"/>
          <w:rFonts w:asciiTheme="minorHAnsi" w:hAnsiTheme="minorHAnsi" w:cstheme="minorHAnsi"/>
          <w:b w:val="0"/>
          <w:sz w:val="28"/>
          <w:szCs w:val="28"/>
        </w:rPr>
        <w:t>HGDVC-DAF-CM-2020-00</w:t>
      </w:r>
      <w:r w:rsidR="00983E1E">
        <w:rPr>
          <w:rStyle w:val="Style6"/>
          <w:rFonts w:asciiTheme="minorHAnsi" w:hAnsiTheme="minorHAnsi" w:cstheme="minorHAnsi"/>
          <w:b w:val="0"/>
          <w:sz w:val="28"/>
          <w:szCs w:val="28"/>
        </w:rPr>
        <w:t>13</w:t>
      </w:r>
    </w:p>
    <w:bookmarkEnd w:id="2"/>
    <w:p w14:paraId="4193F6C3" w14:textId="77777777" w:rsidR="00C952BB" w:rsidRPr="001B61D9" w:rsidRDefault="00C952BB" w:rsidP="00F4136F">
      <w:pPr>
        <w:rPr>
          <w:rFonts w:asciiTheme="minorHAnsi" w:hAnsiTheme="minorHAnsi" w:cstheme="minorHAnsi"/>
          <w:sz w:val="28"/>
          <w:szCs w:val="28"/>
        </w:rPr>
      </w:pPr>
    </w:p>
    <w:p w14:paraId="7FC157D0" w14:textId="77777777" w:rsidR="009400E3" w:rsidRPr="001B61D9" w:rsidRDefault="009400E3" w:rsidP="00F4136F">
      <w:pPr>
        <w:pBdr>
          <w:bottom w:val="triple" w:sz="4" w:space="1" w:color="800000"/>
        </w:pBdr>
        <w:autoSpaceDE w:val="0"/>
        <w:autoSpaceDN w:val="0"/>
        <w:rPr>
          <w:rFonts w:asciiTheme="minorHAnsi" w:hAnsiTheme="minorHAnsi" w:cstheme="minorHAnsi"/>
          <w:b/>
          <w:bCs/>
          <w:color w:val="000000"/>
          <w:sz w:val="28"/>
          <w:szCs w:val="28"/>
        </w:rPr>
      </w:pPr>
    </w:p>
    <w:p w14:paraId="3752CCFC" w14:textId="77777777" w:rsidR="0088458C" w:rsidRPr="001B61D9" w:rsidRDefault="0088458C" w:rsidP="00F4136F">
      <w:pPr>
        <w:autoSpaceDE w:val="0"/>
        <w:autoSpaceDN w:val="0"/>
        <w:jc w:val="center"/>
        <w:rPr>
          <w:rFonts w:asciiTheme="minorHAnsi" w:hAnsiTheme="minorHAnsi" w:cstheme="minorHAnsi"/>
          <w:bCs/>
          <w:color w:val="000000"/>
          <w:sz w:val="28"/>
          <w:szCs w:val="28"/>
        </w:rPr>
      </w:pPr>
      <w:r w:rsidRPr="001B61D9">
        <w:rPr>
          <w:rFonts w:asciiTheme="minorHAnsi" w:hAnsiTheme="minorHAnsi" w:cstheme="minorHAnsi"/>
          <w:bCs/>
          <w:color w:val="000000"/>
          <w:sz w:val="28"/>
          <w:szCs w:val="28"/>
        </w:rPr>
        <w:t>Santo Domingo, Distrito Nacional</w:t>
      </w:r>
    </w:p>
    <w:p w14:paraId="7E8EB44A" w14:textId="77777777" w:rsidR="003B04B0" w:rsidRPr="001B61D9" w:rsidRDefault="003B04B0" w:rsidP="003B04B0">
      <w:pPr>
        <w:jc w:val="center"/>
        <w:rPr>
          <w:rFonts w:asciiTheme="minorHAnsi" w:hAnsiTheme="minorHAnsi" w:cstheme="minorHAnsi"/>
          <w:bCs/>
          <w:color w:val="000000"/>
          <w:sz w:val="28"/>
          <w:szCs w:val="28"/>
        </w:rPr>
      </w:pPr>
      <w:r w:rsidRPr="001B61D9">
        <w:rPr>
          <w:rFonts w:asciiTheme="minorHAnsi" w:hAnsiTheme="minorHAnsi" w:cstheme="minorHAnsi"/>
          <w:bCs/>
          <w:color w:val="000000"/>
          <w:sz w:val="28"/>
          <w:szCs w:val="28"/>
        </w:rPr>
        <w:t>República Dominicana</w:t>
      </w:r>
    </w:p>
    <w:p w14:paraId="43A7656E" w14:textId="76C1AD26" w:rsidR="003B04B0" w:rsidRDefault="00E47B00" w:rsidP="003B04B0">
      <w:pPr>
        <w:autoSpaceDE w:val="0"/>
        <w:autoSpaceDN w:val="0"/>
        <w:jc w:val="center"/>
        <w:rPr>
          <w:rStyle w:val="Style6"/>
          <w:rFonts w:asciiTheme="minorHAnsi" w:hAnsiTheme="minorHAnsi" w:cstheme="minorHAnsi"/>
          <w:color w:val="800000"/>
          <w:sz w:val="28"/>
          <w:szCs w:val="28"/>
        </w:rPr>
      </w:pPr>
      <w:r>
        <w:rPr>
          <w:rStyle w:val="Style6"/>
          <w:rFonts w:asciiTheme="minorHAnsi" w:hAnsiTheme="minorHAnsi" w:cstheme="minorHAnsi"/>
          <w:color w:val="800000"/>
          <w:sz w:val="28"/>
          <w:szCs w:val="28"/>
        </w:rPr>
        <w:t xml:space="preserve">MARZO </w:t>
      </w:r>
      <w:r w:rsidR="00C952BB">
        <w:rPr>
          <w:rStyle w:val="Style6"/>
          <w:rFonts w:asciiTheme="minorHAnsi" w:hAnsiTheme="minorHAnsi" w:cstheme="minorHAnsi"/>
          <w:color w:val="800000"/>
          <w:sz w:val="28"/>
          <w:szCs w:val="28"/>
        </w:rPr>
        <w:t xml:space="preserve"> 2020</w:t>
      </w:r>
    </w:p>
    <w:p w14:paraId="7F1C8336" w14:textId="77777777" w:rsidR="001F375E" w:rsidRPr="001B61D9" w:rsidRDefault="001F375E" w:rsidP="003B04B0">
      <w:pPr>
        <w:autoSpaceDE w:val="0"/>
        <w:autoSpaceDN w:val="0"/>
        <w:jc w:val="center"/>
        <w:rPr>
          <w:rStyle w:val="Style6"/>
          <w:rFonts w:asciiTheme="minorHAnsi" w:hAnsiTheme="minorHAnsi" w:cstheme="minorHAnsi"/>
          <w:color w:val="800000"/>
          <w:sz w:val="28"/>
          <w:szCs w:val="28"/>
        </w:rPr>
      </w:pPr>
    </w:p>
    <w:p w14:paraId="07EB1231" w14:textId="77777777" w:rsidR="00B31635" w:rsidRPr="00D70A52" w:rsidRDefault="00F33AF7" w:rsidP="00E9377A">
      <w:pPr>
        <w:autoSpaceDE w:val="0"/>
        <w:autoSpaceDN w:val="0"/>
        <w:jc w:val="both"/>
        <w:rPr>
          <w:rFonts w:asciiTheme="minorHAnsi" w:hAnsiTheme="minorHAnsi" w:cstheme="minorHAnsi"/>
          <w:b/>
        </w:rPr>
      </w:pPr>
      <w:bookmarkStart w:id="3" w:name="OLE_LINK1"/>
      <w:bookmarkStart w:id="4" w:name="OLE_LINK2"/>
      <w:bookmarkStart w:id="5" w:name="_Toc185953110"/>
      <w:bookmarkEnd w:id="0"/>
      <w:r w:rsidRPr="00D70A52">
        <w:rPr>
          <w:rFonts w:asciiTheme="minorHAnsi" w:hAnsiTheme="minorHAnsi" w:cstheme="minorHAnsi"/>
          <w:b/>
        </w:rPr>
        <w:t xml:space="preserve"> </w:t>
      </w:r>
    </w:p>
    <w:p w14:paraId="0E913727" w14:textId="4A841992" w:rsidR="000606E0" w:rsidRPr="00832EFE" w:rsidRDefault="008143E2" w:rsidP="0020777F">
      <w:pPr>
        <w:autoSpaceDE w:val="0"/>
        <w:autoSpaceDN w:val="0"/>
        <w:jc w:val="both"/>
        <w:rPr>
          <w:rFonts w:asciiTheme="minorHAnsi" w:hAnsiTheme="minorHAnsi" w:cstheme="minorHAnsi"/>
          <w:color w:val="000000"/>
        </w:rPr>
      </w:pPr>
      <w:r w:rsidRPr="00832EFE">
        <w:rPr>
          <w:rFonts w:asciiTheme="minorHAnsi" w:hAnsiTheme="minorHAnsi" w:cstheme="minorHAnsi"/>
          <w:b/>
        </w:rPr>
        <w:lastRenderedPageBreak/>
        <w:t>EL HOSPITAL GENERAL DR. VINICIO CALVENTI,</w:t>
      </w:r>
      <w:r w:rsidR="000606E0" w:rsidRPr="00832EFE">
        <w:rPr>
          <w:rFonts w:asciiTheme="minorHAnsi" w:hAnsiTheme="minorHAnsi" w:cstheme="minorHAnsi"/>
          <w:b/>
        </w:rPr>
        <w:t xml:space="preserve"> </w:t>
      </w:r>
      <w:r w:rsidR="000606E0" w:rsidRPr="00832EFE">
        <w:rPr>
          <w:rFonts w:asciiTheme="minorHAnsi" w:hAnsiTheme="minorHAnsi" w:cstheme="minorHAnsi"/>
          <w:color w:val="000000"/>
        </w:rPr>
        <w:t xml:space="preserve">en cumplimiento de las disposiciones de la Ley No. 340-06 sobre Compras y Contrataciones Públicas de </w:t>
      </w:r>
      <w:r w:rsidR="0052098C" w:rsidRPr="00832EFE">
        <w:rPr>
          <w:rFonts w:asciiTheme="minorHAnsi" w:hAnsiTheme="minorHAnsi" w:cstheme="minorHAnsi"/>
          <w:color w:val="000000"/>
        </w:rPr>
        <w:t>Bienes, Servicios</w:t>
      </w:r>
      <w:r w:rsidR="000606E0" w:rsidRPr="00832EFE">
        <w:rPr>
          <w:rFonts w:asciiTheme="minorHAnsi" w:hAnsiTheme="minorHAnsi" w:cstheme="minorHAnsi"/>
          <w:color w:val="000000"/>
        </w:rPr>
        <w:t>, Obras y Concesiones de fecha Dieciocho (18) de Agosto del Dos Mil Seis (2006), modificada por la Ley No. 449-06 de fecha Seis (06) de Diciembre del Dos Mil Seis (2006), convoca a todos los interesados, Instituciones Nacionales, Extranjeras y Personas Físicas y Jurídica</w:t>
      </w:r>
      <w:r w:rsidR="004C73FE" w:rsidRPr="00832EFE">
        <w:rPr>
          <w:rFonts w:asciiTheme="minorHAnsi" w:hAnsiTheme="minorHAnsi" w:cstheme="minorHAnsi"/>
          <w:color w:val="000000"/>
        </w:rPr>
        <w:t>s a presentar propuestas para l</w:t>
      </w:r>
      <w:r w:rsidR="00F75D6D" w:rsidRPr="00832EFE">
        <w:rPr>
          <w:rFonts w:asciiTheme="minorHAnsi" w:hAnsiTheme="minorHAnsi" w:cstheme="minorHAnsi"/>
          <w:color w:val="000000"/>
        </w:rPr>
        <w:t>a</w:t>
      </w:r>
      <w:r w:rsidR="000606E0" w:rsidRPr="00832EFE">
        <w:rPr>
          <w:rFonts w:asciiTheme="minorHAnsi" w:hAnsiTheme="minorHAnsi" w:cstheme="minorHAnsi"/>
          <w:color w:val="000000"/>
        </w:rPr>
        <w:t xml:space="preserve"> </w:t>
      </w:r>
      <w:bookmarkStart w:id="6" w:name="_Hlk29543116"/>
      <w:r w:rsidR="003C1630" w:rsidRPr="00832EFE">
        <w:rPr>
          <w:rFonts w:asciiTheme="minorHAnsi" w:hAnsiTheme="minorHAnsi" w:cstheme="minorHAnsi"/>
          <w:b/>
          <w:color w:val="000000"/>
        </w:rPr>
        <w:t>Contratación de Abastecimient</w:t>
      </w:r>
      <w:r w:rsidR="001F375E">
        <w:rPr>
          <w:rFonts w:asciiTheme="minorHAnsi" w:hAnsiTheme="minorHAnsi" w:cstheme="minorHAnsi"/>
          <w:b/>
          <w:color w:val="000000"/>
        </w:rPr>
        <w:t>o</w:t>
      </w:r>
      <w:r w:rsidR="003C1630" w:rsidRPr="00832EFE">
        <w:rPr>
          <w:rFonts w:asciiTheme="minorHAnsi" w:hAnsiTheme="minorHAnsi" w:cstheme="minorHAnsi"/>
          <w:b/>
          <w:color w:val="000000"/>
        </w:rPr>
        <w:t xml:space="preserve"> de </w:t>
      </w:r>
      <w:r w:rsidR="00983E1E">
        <w:rPr>
          <w:rFonts w:asciiTheme="minorHAnsi" w:hAnsiTheme="minorHAnsi" w:cstheme="minorHAnsi"/>
          <w:b/>
          <w:color w:val="000000"/>
        </w:rPr>
        <w:t>Habichuela</w:t>
      </w:r>
      <w:r w:rsidR="00F66F43">
        <w:rPr>
          <w:rFonts w:asciiTheme="minorHAnsi" w:hAnsiTheme="minorHAnsi" w:cstheme="minorHAnsi"/>
          <w:b/>
          <w:color w:val="000000"/>
        </w:rPr>
        <w:t>s</w:t>
      </w:r>
      <w:r w:rsidR="00983E1E">
        <w:rPr>
          <w:rFonts w:asciiTheme="minorHAnsi" w:hAnsiTheme="minorHAnsi" w:cstheme="minorHAnsi"/>
          <w:b/>
          <w:color w:val="000000"/>
        </w:rPr>
        <w:t xml:space="preserve"> y Embutidos </w:t>
      </w:r>
      <w:r w:rsidR="003C1630" w:rsidRPr="00832EFE">
        <w:rPr>
          <w:rFonts w:asciiTheme="minorHAnsi" w:hAnsiTheme="minorHAnsi" w:cstheme="minorHAnsi"/>
          <w:b/>
          <w:color w:val="000000"/>
        </w:rPr>
        <w:t xml:space="preserve">para el Hospital General </w:t>
      </w:r>
      <w:r w:rsidR="006A3A2D">
        <w:rPr>
          <w:rFonts w:asciiTheme="minorHAnsi" w:hAnsiTheme="minorHAnsi" w:cstheme="minorHAnsi"/>
          <w:b/>
          <w:color w:val="000000"/>
        </w:rPr>
        <w:t>Dr. Vinicio Calventi por un perí</w:t>
      </w:r>
      <w:r w:rsidR="003C1630" w:rsidRPr="00832EFE">
        <w:rPr>
          <w:rFonts w:asciiTheme="minorHAnsi" w:hAnsiTheme="minorHAnsi" w:cstheme="minorHAnsi"/>
          <w:b/>
          <w:color w:val="000000"/>
        </w:rPr>
        <w:t>odo de tres (3) meses</w:t>
      </w:r>
      <w:r w:rsidRPr="00832EFE">
        <w:rPr>
          <w:rFonts w:asciiTheme="minorHAnsi" w:hAnsiTheme="minorHAnsi" w:cstheme="minorHAnsi"/>
          <w:b/>
          <w:color w:val="000000"/>
        </w:rPr>
        <w:t>,</w:t>
      </w:r>
      <w:bookmarkEnd w:id="6"/>
      <w:r w:rsidRPr="00832EFE">
        <w:rPr>
          <w:rFonts w:asciiTheme="minorHAnsi" w:hAnsiTheme="minorHAnsi" w:cstheme="minorHAnsi"/>
          <w:b/>
          <w:color w:val="000000"/>
        </w:rPr>
        <w:t xml:space="preserve"> </w:t>
      </w:r>
      <w:r w:rsidR="00571C00" w:rsidRPr="00832EFE">
        <w:rPr>
          <w:rFonts w:asciiTheme="minorHAnsi" w:hAnsiTheme="minorHAnsi" w:cstheme="minorHAnsi"/>
          <w:color w:val="000000" w:themeColor="text1"/>
          <w:lang w:val="es-ES"/>
        </w:rPr>
        <w:t>d</w:t>
      </w:r>
      <w:r w:rsidR="000606E0" w:rsidRPr="00832EFE">
        <w:rPr>
          <w:rFonts w:asciiTheme="minorHAnsi" w:hAnsiTheme="minorHAnsi" w:cstheme="minorHAnsi"/>
          <w:color w:val="000000" w:themeColor="text1"/>
          <w:lang w:val="es-ES"/>
        </w:rPr>
        <w:t>e acuerdo con las condiciones fijadas en la presente ficha técnica</w:t>
      </w:r>
      <w:r w:rsidR="000606E0" w:rsidRPr="00832EFE">
        <w:rPr>
          <w:rFonts w:asciiTheme="minorHAnsi" w:hAnsiTheme="minorHAnsi" w:cstheme="minorHAnsi"/>
          <w:b/>
          <w:bCs/>
          <w:i/>
          <w:lang w:val="es-ES"/>
        </w:rPr>
        <w:t>.</w:t>
      </w:r>
    </w:p>
    <w:p w14:paraId="73FD8691" w14:textId="77777777" w:rsidR="000606E0" w:rsidRPr="00832EFE" w:rsidRDefault="000606E0">
      <w:pPr>
        <w:tabs>
          <w:tab w:val="left" w:pos="1620"/>
          <w:tab w:val="left" w:pos="9072"/>
          <w:tab w:val="left" w:pos="9192"/>
        </w:tabs>
        <w:autoSpaceDE w:val="0"/>
        <w:autoSpaceDN w:val="0"/>
        <w:ind w:right="-22"/>
        <w:jc w:val="both"/>
        <w:rPr>
          <w:rFonts w:asciiTheme="minorHAnsi" w:hAnsiTheme="minorHAnsi" w:cstheme="minorHAnsi"/>
          <w:b/>
          <w:bCs/>
          <w:color w:val="C00000"/>
          <w:u w:val="single"/>
          <w:lang w:val="es-ES"/>
        </w:rPr>
      </w:pPr>
    </w:p>
    <w:p w14:paraId="602059BE" w14:textId="3B8E4167" w:rsidR="000606E0" w:rsidRPr="00832EFE" w:rsidRDefault="000606E0" w:rsidP="000606E0">
      <w:pPr>
        <w:jc w:val="both"/>
        <w:rPr>
          <w:rFonts w:asciiTheme="minorHAnsi" w:hAnsiTheme="minorHAnsi" w:cstheme="minorHAnsi"/>
          <w:highlight w:val="yellow"/>
          <w:lang w:val="la-Latn"/>
        </w:rPr>
      </w:pPr>
      <w:r w:rsidRPr="00832EFE">
        <w:rPr>
          <w:rFonts w:asciiTheme="minorHAnsi" w:hAnsiTheme="minorHAnsi" w:cstheme="minorHAnsi"/>
        </w:rPr>
        <w:t xml:space="preserve">Los interesados deberán registrarse en la </w:t>
      </w:r>
      <w:r w:rsidRPr="00832EFE">
        <w:rPr>
          <w:rFonts w:asciiTheme="minorHAnsi" w:hAnsiTheme="minorHAnsi" w:cstheme="minorHAnsi"/>
          <w:b/>
        </w:rPr>
        <w:t xml:space="preserve">Unidad </w:t>
      </w:r>
      <w:r w:rsidR="00784FC4" w:rsidRPr="00832EFE">
        <w:rPr>
          <w:rFonts w:asciiTheme="minorHAnsi" w:hAnsiTheme="minorHAnsi" w:cstheme="minorHAnsi"/>
          <w:b/>
          <w:lang w:val="la-Latn"/>
        </w:rPr>
        <w:t xml:space="preserve">Operativa </w:t>
      </w:r>
      <w:r w:rsidRPr="00832EFE">
        <w:rPr>
          <w:rFonts w:asciiTheme="minorHAnsi" w:hAnsiTheme="minorHAnsi" w:cstheme="minorHAnsi"/>
          <w:b/>
        </w:rPr>
        <w:t>de Compras y Contrataciones</w:t>
      </w:r>
      <w:r w:rsidRPr="00832EFE">
        <w:rPr>
          <w:rFonts w:asciiTheme="minorHAnsi" w:hAnsiTheme="minorHAnsi" w:cstheme="minorHAnsi"/>
        </w:rPr>
        <w:t xml:space="preserve">, ubicada en el segundo nivel del </w:t>
      </w:r>
      <w:r w:rsidR="008143E2" w:rsidRPr="00832EFE">
        <w:rPr>
          <w:rFonts w:asciiTheme="minorHAnsi" w:hAnsiTheme="minorHAnsi" w:cstheme="minorHAnsi"/>
          <w:b/>
        </w:rPr>
        <w:t>HOSPITAL GENERAL DR. VINICIO CALVENTI</w:t>
      </w:r>
      <w:r w:rsidRPr="00832EFE">
        <w:rPr>
          <w:rFonts w:asciiTheme="minorHAnsi" w:hAnsiTheme="minorHAnsi" w:cstheme="minorHAnsi"/>
        </w:rPr>
        <w:t xml:space="preserve">, </w:t>
      </w:r>
      <w:bookmarkStart w:id="7" w:name="_Hlk29569825"/>
      <w:r w:rsidR="008143E2" w:rsidRPr="00832EFE">
        <w:rPr>
          <w:rFonts w:asciiTheme="minorHAnsi" w:hAnsiTheme="minorHAnsi" w:cstheme="minorHAnsi"/>
        </w:rPr>
        <w:t>C/ Hato Nuevo # 43, frente a la calle Napoleón Bonaparte, Los Alcarrizos, Santo Domingo, R.D</w:t>
      </w:r>
      <w:bookmarkEnd w:id="7"/>
      <w:r w:rsidRPr="00832EFE">
        <w:rPr>
          <w:rFonts w:asciiTheme="minorHAnsi" w:hAnsiTheme="minorHAnsi" w:cstheme="minorHAnsi"/>
        </w:rPr>
        <w:t xml:space="preserve">, </w:t>
      </w:r>
      <w:r w:rsidRPr="00832EFE">
        <w:rPr>
          <w:rFonts w:asciiTheme="minorHAnsi" w:hAnsiTheme="minorHAnsi" w:cstheme="minorHAnsi"/>
          <w:b/>
          <w:u w:val="single"/>
        </w:rPr>
        <w:t>según lo establecido en el Cronograma de</w:t>
      </w:r>
      <w:r w:rsidR="00130941">
        <w:rPr>
          <w:rFonts w:asciiTheme="minorHAnsi" w:hAnsiTheme="minorHAnsi" w:cstheme="minorHAnsi"/>
          <w:b/>
          <w:u w:val="single"/>
        </w:rPr>
        <w:t xml:space="preserve"> actividades</w:t>
      </w:r>
      <w:r w:rsidR="00074DA6">
        <w:rPr>
          <w:rFonts w:asciiTheme="minorHAnsi" w:hAnsiTheme="minorHAnsi" w:cstheme="minorHAnsi"/>
          <w:b/>
          <w:u w:val="single"/>
        </w:rPr>
        <w:t xml:space="preserve">, </w:t>
      </w:r>
      <w:r w:rsidR="006522CC" w:rsidRPr="00832EFE">
        <w:rPr>
          <w:rStyle w:val="nfasis"/>
          <w:rFonts w:asciiTheme="minorHAnsi" w:hAnsiTheme="minorHAnsi" w:cstheme="minorHAnsi"/>
          <w:i w:val="0"/>
        </w:rPr>
        <w:t>se realizará</w:t>
      </w:r>
      <w:r w:rsidR="006522CC" w:rsidRPr="00832EFE">
        <w:rPr>
          <w:rFonts w:asciiTheme="minorHAnsi" w:hAnsiTheme="minorHAnsi" w:cstheme="minorHAnsi"/>
          <w:i/>
        </w:rPr>
        <w:t xml:space="preserve"> el </w:t>
      </w:r>
      <w:r w:rsidR="006522CC" w:rsidRPr="00832EFE">
        <w:rPr>
          <w:rFonts w:asciiTheme="minorHAnsi" w:hAnsiTheme="minorHAnsi" w:cstheme="minorHAnsi"/>
          <w:b/>
          <w:i/>
        </w:rPr>
        <w:t>Acto de Apertura y Lectura de las Oferta</w:t>
      </w:r>
      <w:r w:rsidR="008143E2" w:rsidRPr="00832EFE">
        <w:rPr>
          <w:rFonts w:asciiTheme="minorHAnsi" w:hAnsiTheme="minorHAnsi" w:cstheme="minorHAnsi"/>
          <w:b/>
          <w:i/>
        </w:rPr>
        <w:t>s</w:t>
      </w:r>
      <w:r w:rsidR="006522CC" w:rsidRPr="00832EFE">
        <w:rPr>
          <w:rFonts w:asciiTheme="minorHAnsi" w:hAnsiTheme="minorHAnsi" w:cstheme="minorHAnsi"/>
          <w:i/>
        </w:rPr>
        <w:t xml:space="preserve">. </w:t>
      </w:r>
      <w:r w:rsidR="006522CC" w:rsidRPr="00832EFE">
        <w:rPr>
          <w:rFonts w:asciiTheme="minorHAnsi" w:hAnsiTheme="minorHAnsi" w:cstheme="minorHAnsi"/>
        </w:rPr>
        <w:t>Ambas actividades ser</w:t>
      </w:r>
      <w:r w:rsidR="00784FC4" w:rsidRPr="00832EFE">
        <w:rPr>
          <w:rFonts w:asciiTheme="minorHAnsi" w:hAnsiTheme="minorHAnsi" w:cstheme="minorHAnsi"/>
        </w:rPr>
        <w:t xml:space="preserve">án realizadas en la Unidad </w:t>
      </w:r>
      <w:r w:rsidR="0052098C" w:rsidRPr="00832EFE">
        <w:rPr>
          <w:rFonts w:asciiTheme="minorHAnsi" w:hAnsiTheme="minorHAnsi" w:cstheme="minorHAnsi"/>
        </w:rPr>
        <w:t>Operativa de</w:t>
      </w:r>
      <w:r w:rsidR="006522CC" w:rsidRPr="00832EFE">
        <w:rPr>
          <w:rFonts w:asciiTheme="minorHAnsi" w:hAnsiTheme="minorHAnsi" w:cstheme="minorHAnsi"/>
        </w:rPr>
        <w:t xml:space="preserve"> Compras</w:t>
      </w:r>
      <w:r w:rsidR="00784FC4" w:rsidRPr="00832EFE">
        <w:rPr>
          <w:rFonts w:asciiTheme="minorHAnsi" w:hAnsiTheme="minorHAnsi" w:cstheme="minorHAnsi"/>
          <w:lang w:val="la-Latn"/>
        </w:rPr>
        <w:t xml:space="preserve"> y Contrataciones</w:t>
      </w:r>
      <w:r w:rsidR="00784FC4" w:rsidRPr="00832EFE">
        <w:rPr>
          <w:rFonts w:asciiTheme="minorHAnsi" w:hAnsiTheme="minorHAnsi" w:cstheme="minorHAnsi"/>
        </w:rPr>
        <w:t xml:space="preserve"> ubicada</w:t>
      </w:r>
      <w:r w:rsidR="006522CC" w:rsidRPr="00832EFE">
        <w:rPr>
          <w:rFonts w:asciiTheme="minorHAnsi" w:hAnsiTheme="minorHAnsi" w:cstheme="minorHAnsi"/>
        </w:rPr>
        <w:t xml:space="preserve"> en la dirección institucional antes citada</w:t>
      </w:r>
      <w:r w:rsidRPr="00832EFE">
        <w:rPr>
          <w:rFonts w:asciiTheme="minorHAnsi" w:hAnsiTheme="minorHAnsi" w:cstheme="minorHAnsi"/>
        </w:rPr>
        <w:t xml:space="preserve">.  </w:t>
      </w:r>
      <w:r w:rsidR="00976218" w:rsidRPr="00832EFE">
        <w:rPr>
          <w:rFonts w:asciiTheme="minorHAnsi" w:hAnsiTheme="minorHAnsi" w:cstheme="minorHAnsi"/>
          <w:lang w:val="la-Latn"/>
        </w:rPr>
        <w:t xml:space="preserve"> </w:t>
      </w:r>
    </w:p>
    <w:p w14:paraId="541FAB9C" w14:textId="77777777" w:rsidR="00C43AB2" w:rsidRPr="00832EFE" w:rsidRDefault="000606E0" w:rsidP="00BE1138">
      <w:pPr>
        <w:pStyle w:val="SibTituloTerminos"/>
        <w:numPr>
          <w:ilvl w:val="1"/>
          <w:numId w:val="7"/>
        </w:numPr>
        <w:rPr>
          <w:rFonts w:asciiTheme="minorHAnsi" w:hAnsiTheme="minorHAnsi" w:cstheme="minorHAnsi"/>
        </w:rPr>
      </w:pPr>
      <w:bookmarkStart w:id="8" w:name="_Toc185953112"/>
      <w:bookmarkStart w:id="9" w:name="_Toc465692661"/>
      <w:r w:rsidRPr="00832EFE">
        <w:rPr>
          <w:rFonts w:asciiTheme="minorHAnsi" w:hAnsiTheme="minorHAnsi" w:cstheme="minorHAnsi"/>
        </w:rPr>
        <w:t>Objeto de</w:t>
      </w:r>
      <w:bookmarkEnd w:id="8"/>
      <w:r w:rsidRPr="00832EFE">
        <w:rPr>
          <w:rFonts w:asciiTheme="minorHAnsi" w:hAnsiTheme="minorHAnsi" w:cstheme="minorHAnsi"/>
        </w:rPr>
        <w:t>l Procedimiento</w:t>
      </w:r>
      <w:bookmarkEnd w:id="9"/>
      <w:r w:rsidRPr="00832EFE">
        <w:rPr>
          <w:rFonts w:asciiTheme="minorHAnsi" w:hAnsiTheme="minorHAnsi" w:cstheme="minorHAnsi"/>
        </w:rPr>
        <w:t xml:space="preserve"> </w:t>
      </w:r>
    </w:p>
    <w:p w14:paraId="5E07547D" w14:textId="27DD4A88" w:rsidR="0035023C" w:rsidRPr="00832EFE" w:rsidRDefault="000606E0" w:rsidP="0020777F">
      <w:pPr>
        <w:autoSpaceDE w:val="0"/>
        <w:autoSpaceDN w:val="0"/>
        <w:jc w:val="both"/>
        <w:rPr>
          <w:rFonts w:asciiTheme="minorHAnsi" w:hAnsiTheme="minorHAnsi" w:cstheme="minorHAnsi"/>
          <w:b/>
          <w:bCs/>
          <w:i/>
          <w:caps/>
          <w:lang w:val="la-Latn"/>
        </w:rPr>
      </w:pPr>
      <w:r w:rsidRPr="00832EFE">
        <w:rPr>
          <w:rFonts w:asciiTheme="minorHAnsi" w:hAnsiTheme="minorHAnsi" w:cstheme="minorHAnsi"/>
        </w:rPr>
        <w:t xml:space="preserve">Convocar al Proceso </w:t>
      </w:r>
      <w:r w:rsidR="00E9377A" w:rsidRPr="00832EFE">
        <w:rPr>
          <w:rFonts w:asciiTheme="minorHAnsi" w:hAnsiTheme="minorHAnsi" w:cstheme="minorHAnsi"/>
        </w:rPr>
        <w:t xml:space="preserve">de </w:t>
      </w:r>
      <w:r w:rsidR="00EB39CE" w:rsidRPr="00832EFE">
        <w:rPr>
          <w:rFonts w:asciiTheme="minorHAnsi" w:hAnsiTheme="minorHAnsi" w:cstheme="minorHAnsi"/>
        </w:rPr>
        <w:t>Compra Menor</w:t>
      </w:r>
      <w:r w:rsidR="004C73FE" w:rsidRPr="00832EFE">
        <w:rPr>
          <w:rFonts w:asciiTheme="minorHAnsi" w:hAnsiTheme="minorHAnsi" w:cstheme="minorHAnsi"/>
        </w:rPr>
        <w:t xml:space="preserve"> para l</w:t>
      </w:r>
      <w:r w:rsidR="00F75D6D" w:rsidRPr="00832EFE">
        <w:rPr>
          <w:rFonts w:asciiTheme="minorHAnsi" w:hAnsiTheme="minorHAnsi" w:cstheme="minorHAnsi"/>
        </w:rPr>
        <w:t>a</w:t>
      </w:r>
      <w:r w:rsidR="00E9377A" w:rsidRPr="00832EFE">
        <w:rPr>
          <w:rFonts w:asciiTheme="minorHAnsi" w:hAnsiTheme="minorHAnsi" w:cstheme="minorHAnsi"/>
        </w:rPr>
        <w:t xml:space="preserve"> </w:t>
      </w:r>
      <w:r w:rsidR="001F375E" w:rsidRPr="001F375E">
        <w:rPr>
          <w:rFonts w:asciiTheme="minorHAnsi" w:hAnsiTheme="minorHAnsi" w:cstheme="minorHAnsi"/>
          <w:b/>
          <w:color w:val="000000"/>
        </w:rPr>
        <w:t>Contratación de Abastecimiento de Habichuela</w:t>
      </w:r>
      <w:r w:rsidR="00F66F43">
        <w:rPr>
          <w:rFonts w:asciiTheme="minorHAnsi" w:hAnsiTheme="minorHAnsi" w:cstheme="minorHAnsi"/>
          <w:b/>
          <w:color w:val="000000"/>
        </w:rPr>
        <w:t>s</w:t>
      </w:r>
      <w:bookmarkStart w:id="10" w:name="_GoBack"/>
      <w:bookmarkEnd w:id="10"/>
      <w:r w:rsidR="001F375E" w:rsidRPr="001F375E">
        <w:rPr>
          <w:rFonts w:asciiTheme="minorHAnsi" w:hAnsiTheme="minorHAnsi" w:cstheme="minorHAnsi"/>
          <w:b/>
          <w:color w:val="000000"/>
        </w:rPr>
        <w:t xml:space="preserve"> y Embutidos para el Hospital General Dr. Vinicio </w:t>
      </w:r>
      <w:proofErr w:type="spellStart"/>
      <w:r w:rsidR="001F375E" w:rsidRPr="001F375E">
        <w:rPr>
          <w:rFonts w:asciiTheme="minorHAnsi" w:hAnsiTheme="minorHAnsi" w:cstheme="minorHAnsi"/>
          <w:b/>
          <w:color w:val="000000"/>
        </w:rPr>
        <w:t>Calventi</w:t>
      </w:r>
      <w:proofErr w:type="spellEnd"/>
      <w:r w:rsidR="001F375E" w:rsidRPr="001F375E">
        <w:rPr>
          <w:rFonts w:asciiTheme="minorHAnsi" w:hAnsiTheme="minorHAnsi" w:cstheme="minorHAnsi"/>
          <w:b/>
          <w:color w:val="000000"/>
        </w:rPr>
        <w:t xml:space="preserve"> por un período de tres (3) meses</w:t>
      </w:r>
      <w:r w:rsidR="008143E2" w:rsidRPr="00832EFE">
        <w:rPr>
          <w:rFonts w:asciiTheme="minorHAnsi" w:hAnsiTheme="minorHAnsi" w:cstheme="minorHAnsi"/>
          <w:b/>
          <w:color w:val="000000"/>
        </w:rPr>
        <w:t xml:space="preserve">, </w:t>
      </w:r>
      <w:r w:rsidR="008D5859" w:rsidRPr="00832EFE">
        <w:rPr>
          <w:rFonts w:asciiTheme="minorHAnsi" w:hAnsiTheme="minorHAnsi" w:cstheme="minorHAnsi"/>
        </w:rPr>
        <w:t>llevada</w:t>
      </w:r>
      <w:r w:rsidR="00E02BC3" w:rsidRPr="00832EFE">
        <w:rPr>
          <w:rFonts w:asciiTheme="minorHAnsi" w:hAnsiTheme="minorHAnsi" w:cstheme="minorHAnsi"/>
        </w:rPr>
        <w:t xml:space="preserve"> </w:t>
      </w:r>
      <w:r w:rsidRPr="00832EFE">
        <w:rPr>
          <w:rFonts w:asciiTheme="minorHAnsi" w:hAnsiTheme="minorHAnsi" w:cstheme="minorHAnsi"/>
        </w:rPr>
        <w:t xml:space="preserve">a cabo bajo la </w:t>
      </w:r>
      <w:r w:rsidRPr="00832EFE">
        <w:rPr>
          <w:rFonts w:asciiTheme="minorHAnsi" w:hAnsiTheme="minorHAnsi" w:cstheme="minorHAnsi"/>
          <w:lang w:val="es-ES_tradnl"/>
        </w:rPr>
        <w:t xml:space="preserve">Referencia: </w:t>
      </w:r>
      <w:r w:rsidR="00827346" w:rsidRPr="00827346">
        <w:rPr>
          <w:rFonts w:asciiTheme="minorHAnsi" w:hAnsiTheme="minorHAnsi" w:cstheme="minorHAnsi"/>
          <w:b/>
          <w:bCs/>
          <w:i/>
          <w:caps/>
          <w:lang w:val="es-ES"/>
        </w:rPr>
        <w:t>HGDVC-DAF-CM-2020-00</w:t>
      </w:r>
      <w:r w:rsidR="00983E1E">
        <w:rPr>
          <w:rFonts w:asciiTheme="minorHAnsi" w:hAnsiTheme="minorHAnsi" w:cstheme="minorHAnsi"/>
          <w:b/>
          <w:bCs/>
          <w:i/>
          <w:caps/>
          <w:lang w:val="es-ES"/>
        </w:rPr>
        <w:t>13</w:t>
      </w:r>
      <w:r w:rsidRPr="00832EFE">
        <w:rPr>
          <w:rFonts w:asciiTheme="minorHAnsi" w:hAnsiTheme="minorHAnsi" w:cstheme="minorHAnsi"/>
          <w:lang w:val="es-ES_tradnl"/>
        </w:rPr>
        <w:t>,</w:t>
      </w:r>
      <w:r w:rsidRPr="00832EFE">
        <w:rPr>
          <w:rFonts w:asciiTheme="minorHAnsi" w:hAnsiTheme="minorHAnsi" w:cstheme="minorHAnsi"/>
        </w:rPr>
        <w:t xml:space="preserve"> de acuerdo con las condiciones fijadas en el presente </w:t>
      </w:r>
      <w:bookmarkStart w:id="11" w:name="_Toc185953115"/>
      <w:bookmarkStart w:id="12" w:name="_Toc452369203"/>
      <w:bookmarkStart w:id="13" w:name="_Toc465692662"/>
      <w:r w:rsidR="00B31635" w:rsidRPr="00832EFE">
        <w:rPr>
          <w:rFonts w:asciiTheme="minorHAnsi" w:hAnsiTheme="minorHAnsi" w:cstheme="minorHAnsi"/>
        </w:rPr>
        <w:t>Té</w:t>
      </w:r>
      <w:r w:rsidR="00E9377A" w:rsidRPr="00832EFE">
        <w:rPr>
          <w:rFonts w:asciiTheme="minorHAnsi" w:hAnsiTheme="minorHAnsi" w:cstheme="minorHAnsi"/>
        </w:rPr>
        <w:t>rmino de Referencia.</w:t>
      </w:r>
      <w:r w:rsidR="00FF6192" w:rsidRPr="00832EFE">
        <w:rPr>
          <w:rFonts w:asciiTheme="minorHAnsi" w:hAnsiTheme="minorHAnsi" w:cstheme="minorHAnsi"/>
        </w:rPr>
        <w:t xml:space="preserve"> </w:t>
      </w:r>
    </w:p>
    <w:p w14:paraId="5A4130ED" w14:textId="77777777" w:rsidR="00B31635" w:rsidRPr="00827346" w:rsidRDefault="00B31635" w:rsidP="00A0407F">
      <w:pPr>
        <w:pStyle w:val="Ttulo3"/>
        <w:rPr>
          <w:lang w:val="la-Latn"/>
        </w:rPr>
      </w:pPr>
    </w:p>
    <w:p w14:paraId="11FED50F" w14:textId="77777777" w:rsidR="000606E0" w:rsidRPr="00832EFE" w:rsidRDefault="000606E0" w:rsidP="00A0407F">
      <w:pPr>
        <w:pStyle w:val="Ttulo3"/>
      </w:pPr>
      <w:r w:rsidRPr="00832EFE">
        <w:t>1.</w:t>
      </w:r>
      <w:r w:rsidRPr="00832EFE">
        <w:rPr>
          <w:lang w:val="la-Latn"/>
        </w:rPr>
        <w:t>2</w:t>
      </w:r>
      <w:r w:rsidRPr="00832EFE">
        <w:t xml:space="preserve"> Procedimiento de Selección</w:t>
      </w:r>
      <w:bookmarkEnd w:id="11"/>
      <w:bookmarkEnd w:id="12"/>
      <w:bookmarkEnd w:id="13"/>
    </w:p>
    <w:p w14:paraId="78405592" w14:textId="77777777" w:rsidR="000606E0" w:rsidRPr="00832EFE" w:rsidRDefault="000606E0" w:rsidP="000606E0">
      <w:pPr>
        <w:rPr>
          <w:rFonts w:asciiTheme="minorHAnsi" w:hAnsiTheme="minorHAnsi" w:cstheme="minorHAnsi"/>
          <w:lang w:val="es-MX"/>
        </w:rPr>
      </w:pPr>
    </w:p>
    <w:p w14:paraId="571FB9EC" w14:textId="63DDF33D" w:rsidR="00B31936" w:rsidRPr="00832EFE" w:rsidRDefault="000606E0" w:rsidP="001B61D9">
      <w:pPr>
        <w:jc w:val="both"/>
        <w:rPr>
          <w:rFonts w:asciiTheme="minorHAnsi" w:hAnsiTheme="minorHAnsi" w:cstheme="minorHAnsi"/>
          <w:b/>
          <w:color w:val="000000" w:themeColor="text1"/>
        </w:rPr>
      </w:pPr>
      <w:r w:rsidRPr="00832EFE">
        <w:rPr>
          <w:rFonts w:asciiTheme="minorHAnsi" w:hAnsiTheme="minorHAnsi" w:cstheme="minorHAnsi"/>
        </w:rPr>
        <w:t xml:space="preserve">El Procedimiento de Selección aprobado por el </w:t>
      </w:r>
      <w:r w:rsidR="008143E2" w:rsidRPr="00130941">
        <w:rPr>
          <w:rFonts w:asciiTheme="minorHAnsi" w:hAnsiTheme="minorHAnsi" w:cstheme="minorHAnsi"/>
          <w:b/>
        </w:rPr>
        <w:t>HOSPITAL GENERAL DR. VINICIO CALVENTI</w:t>
      </w:r>
      <w:r w:rsidR="008143E2" w:rsidRPr="00832EFE">
        <w:rPr>
          <w:rFonts w:asciiTheme="minorHAnsi" w:hAnsiTheme="minorHAnsi" w:cstheme="minorHAnsi"/>
        </w:rPr>
        <w:t xml:space="preserve"> </w:t>
      </w:r>
      <w:r w:rsidRPr="00832EFE">
        <w:rPr>
          <w:rFonts w:asciiTheme="minorHAnsi" w:hAnsiTheme="minorHAnsi" w:cstheme="minorHAnsi"/>
        </w:rPr>
        <w:t xml:space="preserve">para llevar a cabo el presente proceso es el de </w:t>
      </w:r>
      <w:r w:rsidRPr="00832EFE">
        <w:rPr>
          <w:rFonts w:asciiTheme="minorHAnsi" w:hAnsiTheme="minorHAnsi" w:cstheme="minorHAnsi"/>
          <w:b/>
        </w:rPr>
        <w:t xml:space="preserve">Proceso de </w:t>
      </w:r>
      <w:r w:rsidR="00EB39CE" w:rsidRPr="00832EFE">
        <w:rPr>
          <w:rFonts w:asciiTheme="minorHAnsi" w:hAnsiTheme="minorHAnsi" w:cstheme="minorHAnsi"/>
          <w:b/>
        </w:rPr>
        <w:t>Compra Menor</w:t>
      </w:r>
      <w:r w:rsidRPr="00832EFE">
        <w:rPr>
          <w:rFonts w:asciiTheme="minorHAnsi" w:hAnsiTheme="minorHAnsi" w:cstheme="minorHAnsi"/>
        </w:rPr>
        <w:t xml:space="preserve">, se realizará mediante </w:t>
      </w:r>
      <w:r w:rsidRPr="00832EFE">
        <w:rPr>
          <w:rFonts w:asciiTheme="minorHAnsi" w:hAnsiTheme="minorHAnsi" w:cstheme="minorHAnsi"/>
          <w:b/>
        </w:rPr>
        <w:t xml:space="preserve">Etapa </w:t>
      </w:r>
      <w:r w:rsidR="00EB39CE" w:rsidRPr="00832EFE">
        <w:rPr>
          <w:rFonts w:asciiTheme="minorHAnsi" w:hAnsiTheme="minorHAnsi" w:cstheme="minorHAnsi"/>
          <w:b/>
        </w:rPr>
        <w:t>Única</w:t>
      </w:r>
      <w:r w:rsidRPr="00832EFE">
        <w:rPr>
          <w:rFonts w:asciiTheme="minorHAnsi" w:hAnsiTheme="minorHAnsi" w:cstheme="minorHAnsi"/>
        </w:rPr>
        <w:t xml:space="preserve">; </w:t>
      </w:r>
      <w:r w:rsidR="00870111" w:rsidRPr="00832EFE">
        <w:rPr>
          <w:rFonts w:asciiTheme="minorHAnsi" w:hAnsiTheme="minorHAnsi" w:cstheme="minorHAnsi"/>
          <w:color w:val="000000" w:themeColor="text1"/>
        </w:rPr>
        <w:t>y la adjudicación será</w:t>
      </w:r>
      <w:r w:rsidRPr="00832EFE">
        <w:rPr>
          <w:rFonts w:asciiTheme="minorHAnsi" w:hAnsiTheme="minorHAnsi" w:cstheme="minorHAnsi"/>
          <w:color w:val="000000" w:themeColor="text1"/>
        </w:rPr>
        <w:t xml:space="preserve"> </w:t>
      </w:r>
      <w:r w:rsidR="00B31936" w:rsidRPr="00832EFE">
        <w:rPr>
          <w:rFonts w:asciiTheme="minorHAnsi" w:hAnsiTheme="minorHAnsi" w:cstheme="minorHAnsi"/>
          <w:b/>
          <w:color w:val="000000" w:themeColor="text1"/>
        </w:rPr>
        <w:t>a favor de</w:t>
      </w:r>
      <w:r w:rsidR="00A1213D" w:rsidRPr="00832EFE">
        <w:rPr>
          <w:rFonts w:asciiTheme="minorHAnsi" w:hAnsiTheme="minorHAnsi" w:cstheme="minorHAnsi"/>
          <w:b/>
          <w:color w:val="000000" w:themeColor="text1"/>
        </w:rPr>
        <w:t>l</w:t>
      </w:r>
      <w:r w:rsidR="00827346">
        <w:rPr>
          <w:rFonts w:asciiTheme="minorHAnsi" w:hAnsiTheme="minorHAnsi" w:cstheme="minorHAnsi"/>
          <w:b/>
          <w:color w:val="000000" w:themeColor="text1"/>
        </w:rPr>
        <w:t>/los</w:t>
      </w:r>
      <w:r w:rsidR="00A1213D" w:rsidRPr="00832EFE">
        <w:rPr>
          <w:rFonts w:asciiTheme="minorHAnsi" w:hAnsiTheme="minorHAnsi" w:cstheme="minorHAnsi"/>
          <w:b/>
          <w:color w:val="000000" w:themeColor="text1"/>
        </w:rPr>
        <w:t xml:space="preserve"> </w:t>
      </w:r>
      <w:r w:rsidR="00827346">
        <w:rPr>
          <w:rFonts w:asciiTheme="minorHAnsi" w:hAnsiTheme="minorHAnsi" w:cstheme="minorHAnsi"/>
          <w:b/>
          <w:color w:val="000000" w:themeColor="text1"/>
        </w:rPr>
        <w:t>o</w:t>
      </w:r>
      <w:r w:rsidR="00B31936" w:rsidRPr="00832EFE">
        <w:rPr>
          <w:rFonts w:asciiTheme="minorHAnsi" w:hAnsiTheme="minorHAnsi" w:cstheme="minorHAnsi"/>
          <w:b/>
          <w:color w:val="000000" w:themeColor="text1"/>
        </w:rPr>
        <w:t>ferente</w:t>
      </w:r>
      <w:r w:rsidR="00A1213D" w:rsidRPr="00832EFE">
        <w:rPr>
          <w:rFonts w:asciiTheme="minorHAnsi" w:hAnsiTheme="minorHAnsi" w:cstheme="minorHAnsi"/>
          <w:b/>
          <w:color w:val="000000" w:themeColor="text1"/>
        </w:rPr>
        <w:t xml:space="preserve"> </w:t>
      </w:r>
      <w:r w:rsidR="00B31936" w:rsidRPr="00832EFE">
        <w:rPr>
          <w:rFonts w:asciiTheme="minorHAnsi" w:hAnsiTheme="minorHAnsi" w:cstheme="minorHAnsi"/>
          <w:b/>
          <w:color w:val="000000" w:themeColor="text1"/>
        </w:rPr>
        <w:t>que presente</w:t>
      </w:r>
      <w:r w:rsidR="00A1213D" w:rsidRPr="00832EFE">
        <w:rPr>
          <w:rFonts w:asciiTheme="minorHAnsi" w:hAnsiTheme="minorHAnsi" w:cstheme="minorHAnsi"/>
          <w:b/>
          <w:color w:val="000000" w:themeColor="text1"/>
        </w:rPr>
        <w:t xml:space="preserve"> </w:t>
      </w:r>
      <w:r w:rsidR="00B31936" w:rsidRPr="00832EFE">
        <w:rPr>
          <w:rFonts w:asciiTheme="minorHAnsi" w:hAnsiTheme="minorHAnsi" w:cstheme="minorHAnsi"/>
          <w:b/>
          <w:color w:val="000000" w:themeColor="text1"/>
        </w:rPr>
        <w:t xml:space="preserve">la propuesta que mejor cumpla con el presente Pliego de Condiciones Específicas </w:t>
      </w:r>
      <w:r w:rsidR="00B31936" w:rsidRPr="00832EFE">
        <w:rPr>
          <w:rFonts w:asciiTheme="minorHAnsi" w:hAnsiTheme="minorHAnsi" w:cstheme="minorHAnsi"/>
          <w:color w:val="000000" w:themeColor="text1"/>
        </w:rPr>
        <w:t>para Compras de Bienes y Servicios y las especificaciones requeridas, calidad en la presentación de los productos y el mejor precio ofertado.</w:t>
      </w:r>
      <w:r w:rsidR="008143E2" w:rsidRPr="00832EFE">
        <w:rPr>
          <w:rFonts w:asciiTheme="minorHAnsi" w:hAnsiTheme="minorHAnsi" w:cstheme="minorHAnsi"/>
          <w:color w:val="000000" w:themeColor="text1"/>
        </w:rPr>
        <w:t xml:space="preserve"> </w:t>
      </w:r>
    </w:p>
    <w:bookmarkEnd w:id="3"/>
    <w:bookmarkEnd w:id="4"/>
    <w:bookmarkEnd w:id="5"/>
    <w:p w14:paraId="6C8FB074" w14:textId="77777777" w:rsidR="000F0DB4" w:rsidRPr="00832EFE" w:rsidRDefault="000F0DB4" w:rsidP="00A0407F">
      <w:pPr>
        <w:pStyle w:val="Ttulo3"/>
      </w:pPr>
    </w:p>
    <w:p w14:paraId="5F713319" w14:textId="77777777" w:rsidR="000606E0" w:rsidRPr="00832EFE" w:rsidRDefault="000606E0" w:rsidP="00A0407F">
      <w:pPr>
        <w:pStyle w:val="Ttulo3"/>
      </w:pPr>
      <w:r w:rsidRPr="00832EFE">
        <w:t>1.</w:t>
      </w:r>
      <w:r w:rsidRPr="00832EFE">
        <w:rPr>
          <w:lang w:val="la-Latn"/>
        </w:rPr>
        <w:t>3</w:t>
      </w:r>
      <w:r w:rsidRPr="00832EFE">
        <w:t xml:space="preserve"> Órganos Responsables del Proceso </w:t>
      </w:r>
    </w:p>
    <w:p w14:paraId="14C238A6" w14:textId="77777777" w:rsidR="000606E0" w:rsidRPr="00832EFE" w:rsidRDefault="000606E0" w:rsidP="000606E0">
      <w:pPr>
        <w:jc w:val="both"/>
        <w:rPr>
          <w:rFonts w:asciiTheme="minorHAnsi" w:hAnsiTheme="minorHAnsi" w:cstheme="minorHAnsi"/>
        </w:rPr>
      </w:pPr>
    </w:p>
    <w:p w14:paraId="7A0407BA" w14:textId="5CDE8940" w:rsidR="00B6196B" w:rsidRPr="00832EFE" w:rsidRDefault="000606E0" w:rsidP="00A0407F">
      <w:pPr>
        <w:jc w:val="both"/>
        <w:rPr>
          <w:rFonts w:asciiTheme="minorHAnsi" w:hAnsiTheme="minorHAnsi" w:cstheme="minorHAnsi"/>
          <w:b/>
          <w:bCs/>
          <w:color w:val="000000" w:themeColor="text1"/>
          <w:lang w:val="es-ES"/>
        </w:rPr>
      </w:pPr>
      <w:r w:rsidRPr="00832EFE">
        <w:rPr>
          <w:rFonts w:asciiTheme="minorHAnsi" w:hAnsiTheme="minorHAnsi" w:cstheme="minorHAnsi"/>
          <w:color w:val="000000" w:themeColor="text1"/>
          <w:lang w:val="es-ES"/>
        </w:rPr>
        <w:t xml:space="preserve">El Órgano responsable </w:t>
      </w:r>
      <w:r w:rsidR="00EB39CE" w:rsidRPr="00832EFE">
        <w:rPr>
          <w:rFonts w:asciiTheme="minorHAnsi" w:hAnsiTheme="minorHAnsi" w:cstheme="minorHAnsi"/>
          <w:color w:val="000000" w:themeColor="text1"/>
          <w:lang w:val="es-ES"/>
        </w:rPr>
        <w:t xml:space="preserve">de </w:t>
      </w:r>
      <w:r w:rsidR="008143E2" w:rsidRPr="00832EFE">
        <w:rPr>
          <w:rFonts w:asciiTheme="minorHAnsi" w:hAnsiTheme="minorHAnsi" w:cstheme="minorHAnsi"/>
          <w:color w:val="000000" w:themeColor="text1"/>
          <w:lang w:val="es-ES"/>
        </w:rPr>
        <w:t>este</w:t>
      </w:r>
      <w:r w:rsidR="00EB39CE" w:rsidRPr="00832EFE">
        <w:rPr>
          <w:rFonts w:asciiTheme="minorHAnsi" w:hAnsiTheme="minorHAnsi" w:cstheme="minorHAnsi"/>
          <w:color w:val="000000" w:themeColor="text1"/>
          <w:lang w:val="es-ES"/>
        </w:rPr>
        <w:t xml:space="preserve"> proceso de compras es </w:t>
      </w:r>
      <w:r w:rsidR="00A0407F" w:rsidRPr="00832EFE">
        <w:rPr>
          <w:rFonts w:asciiTheme="minorHAnsi" w:hAnsiTheme="minorHAnsi" w:cstheme="minorHAnsi"/>
        </w:rPr>
        <w:t xml:space="preserve">la </w:t>
      </w:r>
      <w:r w:rsidR="00A0407F" w:rsidRPr="00832EFE">
        <w:rPr>
          <w:rFonts w:asciiTheme="minorHAnsi" w:hAnsiTheme="minorHAnsi" w:cstheme="minorHAnsi"/>
          <w:b/>
        </w:rPr>
        <w:t>Dirección</w:t>
      </w:r>
      <w:r w:rsidR="00EB39CE" w:rsidRPr="00832EFE">
        <w:rPr>
          <w:rFonts w:asciiTheme="minorHAnsi" w:hAnsiTheme="minorHAnsi" w:cstheme="minorHAnsi"/>
          <w:b/>
          <w:color w:val="000000" w:themeColor="text1"/>
          <w:lang w:val="es-ES"/>
        </w:rPr>
        <w:t xml:space="preserve"> </w:t>
      </w:r>
      <w:r w:rsidR="008143E2" w:rsidRPr="00832EFE">
        <w:rPr>
          <w:rFonts w:asciiTheme="minorHAnsi" w:hAnsiTheme="minorHAnsi" w:cstheme="minorHAnsi"/>
          <w:b/>
          <w:color w:val="000000" w:themeColor="text1"/>
          <w:lang w:val="es-ES"/>
        </w:rPr>
        <w:t xml:space="preserve">Administrativa </w:t>
      </w:r>
      <w:r w:rsidR="008143E2" w:rsidRPr="00827346">
        <w:rPr>
          <w:rFonts w:asciiTheme="minorHAnsi" w:hAnsiTheme="minorHAnsi" w:cstheme="minorHAnsi"/>
          <w:bCs/>
          <w:color w:val="000000" w:themeColor="text1"/>
          <w:lang w:val="es-ES"/>
        </w:rPr>
        <w:t>del</w:t>
      </w:r>
      <w:r w:rsidRPr="00827346">
        <w:rPr>
          <w:rFonts w:asciiTheme="minorHAnsi" w:hAnsiTheme="minorHAnsi" w:cstheme="minorHAnsi"/>
          <w:bCs/>
          <w:color w:val="000000" w:themeColor="text1"/>
          <w:lang w:val="es-ES"/>
        </w:rPr>
        <w:t xml:space="preserve"> </w:t>
      </w:r>
      <w:r w:rsidR="008143E2" w:rsidRPr="00832EFE">
        <w:rPr>
          <w:rFonts w:asciiTheme="minorHAnsi" w:hAnsiTheme="minorHAnsi" w:cstheme="minorHAnsi"/>
          <w:b/>
        </w:rPr>
        <w:t>HOSPITAL GENERAL DR. VINICIO CALVENTI</w:t>
      </w:r>
      <w:r w:rsidRPr="00832EFE">
        <w:rPr>
          <w:rFonts w:asciiTheme="minorHAnsi" w:hAnsiTheme="minorHAnsi" w:cstheme="minorHAnsi"/>
          <w:color w:val="000000" w:themeColor="text1"/>
          <w:lang w:val="es-ES"/>
        </w:rPr>
        <w:t xml:space="preserve">, </w:t>
      </w:r>
      <w:r w:rsidR="00EB39CE" w:rsidRPr="00832EFE">
        <w:rPr>
          <w:rFonts w:asciiTheme="minorHAnsi" w:hAnsiTheme="minorHAnsi" w:cstheme="minorHAnsi"/>
          <w:color w:val="000000" w:themeColor="text1"/>
          <w:lang w:val="es-ES"/>
        </w:rPr>
        <w:t>conformada por el Director</w:t>
      </w:r>
      <w:r w:rsidR="00827346">
        <w:rPr>
          <w:rFonts w:asciiTheme="minorHAnsi" w:hAnsiTheme="minorHAnsi" w:cstheme="minorHAnsi"/>
          <w:color w:val="000000" w:themeColor="text1"/>
          <w:lang w:val="es-ES"/>
        </w:rPr>
        <w:t>/a</w:t>
      </w:r>
      <w:r w:rsidR="00EB39CE" w:rsidRPr="00832EFE">
        <w:rPr>
          <w:rFonts w:asciiTheme="minorHAnsi" w:hAnsiTheme="minorHAnsi" w:cstheme="minorHAnsi"/>
          <w:color w:val="000000" w:themeColor="text1"/>
          <w:lang w:val="es-ES"/>
        </w:rPr>
        <w:t xml:space="preserve"> Administrativo</w:t>
      </w:r>
      <w:r w:rsidR="00827346">
        <w:rPr>
          <w:rFonts w:asciiTheme="minorHAnsi" w:hAnsiTheme="minorHAnsi" w:cstheme="minorHAnsi"/>
          <w:color w:val="000000" w:themeColor="text1"/>
          <w:lang w:val="es-ES"/>
        </w:rPr>
        <w:t>/a</w:t>
      </w:r>
      <w:r w:rsidR="00EB39CE" w:rsidRPr="00832EFE">
        <w:rPr>
          <w:rFonts w:asciiTheme="minorHAnsi" w:hAnsiTheme="minorHAnsi" w:cstheme="minorHAnsi"/>
          <w:color w:val="000000" w:themeColor="text1"/>
          <w:lang w:val="es-ES"/>
        </w:rPr>
        <w:t xml:space="preserve"> y La Unidad Operativa de Compras</w:t>
      </w:r>
      <w:r w:rsidR="00827346">
        <w:rPr>
          <w:rFonts w:asciiTheme="minorHAnsi" w:hAnsiTheme="minorHAnsi" w:cstheme="minorHAnsi"/>
          <w:color w:val="000000" w:themeColor="text1"/>
          <w:lang w:val="es-ES"/>
        </w:rPr>
        <w:t>. P</w:t>
      </w:r>
      <w:r w:rsidR="00EB39CE" w:rsidRPr="00832EFE">
        <w:rPr>
          <w:rFonts w:asciiTheme="minorHAnsi" w:hAnsiTheme="minorHAnsi" w:cstheme="minorHAnsi"/>
          <w:color w:val="000000" w:themeColor="text1"/>
          <w:lang w:val="es-ES"/>
        </w:rPr>
        <w:t>ara la adquisición de los bienes y servicios a ser adquiridos</w:t>
      </w:r>
      <w:r w:rsidR="00827346">
        <w:rPr>
          <w:rFonts w:asciiTheme="minorHAnsi" w:hAnsiTheme="minorHAnsi" w:cstheme="minorHAnsi"/>
          <w:color w:val="000000" w:themeColor="text1"/>
          <w:lang w:val="es-ES"/>
        </w:rPr>
        <w:t>, la responsable</w:t>
      </w:r>
      <w:r w:rsidR="00EB39CE" w:rsidRPr="00832EFE">
        <w:rPr>
          <w:rFonts w:asciiTheme="minorHAnsi" w:hAnsiTheme="minorHAnsi" w:cstheme="minorHAnsi"/>
          <w:color w:val="000000" w:themeColor="text1"/>
          <w:lang w:val="es-ES"/>
        </w:rPr>
        <w:t xml:space="preserve"> es la Entidad Contratante Representada por el </w:t>
      </w:r>
      <w:r w:rsidR="008143E2" w:rsidRPr="00832EFE">
        <w:rPr>
          <w:rFonts w:asciiTheme="minorHAnsi" w:hAnsiTheme="minorHAnsi" w:cstheme="minorHAnsi"/>
          <w:b/>
        </w:rPr>
        <w:t>HOSPITAL GENERAL DR. VINICIO CALVENTI</w:t>
      </w:r>
      <w:r w:rsidR="00EB39CE" w:rsidRPr="00832EFE">
        <w:rPr>
          <w:rFonts w:asciiTheme="minorHAnsi" w:hAnsiTheme="minorHAnsi" w:cstheme="minorHAnsi"/>
          <w:color w:val="000000" w:themeColor="text1"/>
          <w:lang w:val="es-ES"/>
        </w:rPr>
        <w:t xml:space="preserve">, en la persona de la Máxima Autoridad Ejecutiva de la Institución. </w:t>
      </w:r>
      <w:bookmarkStart w:id="14" w:name="_Toc465692665"/>
    </w:p>
    <w:p w14:paraId="07A95918" w14:textId="77777777" w:rsidR="00B6196B" w:rsidRPr="00832EFE" w:rsidRDefault="00B6196B" w:rsidP="00A0407F">
      <w:pPr>
        <w:pStyle w:val="Ttulo3"/>
      </w:pPr>
    </w:p>
    <w:p w14:paraId="06CB9E34" w14:textId="56ADC053" w:rsidR="000606E0" w:rsidRPr="00832EFE" w:rsidRDefault="000606E0" w:rsidP="00A0407F">
      <w:pPr>
        <w:pStyle w:val="Ttulo3"/>
      </w:pPr>
      <w:r w:rsidRPr="00832EFE">
        <w:t xml:space="preserve">1.4 Disponibilidad y Adquisición del </w:t>
      </w:r>
      <w:bookmarkEnd w:id="14"/>
      <w:r w:rsidR="00EC0618" w:rsidRPr="00832EFE">
        <w:t>Pliego de Condiciones Específicas para Compras de Bienes y Servicios</w:t>
      </w:r>
      <w:r w:rsidRPr="00832EFE">
        <w:t xml:space="preserve"> </w:t>
      </w:r>
      <w:r w:rsidR="008143E2" w:rsidRPr="00832EFE">
        <w:t xml:space="preserve"> </w:t>
      </w:r>
    </w:p>
    <w:p w14:paraId="4C80D202" w14:textId="77777777" w:rsidR="000606E0" w:rsidRPr="00832EFE" w:rsidRDefault="000606E0" w:rsidP="000606E0">
      <w:pPr>
        <w:pStyle w:val="Default"/>
        <w:rPr>
          <w:rFonts w:asciiTheme="minorHAnsi" w:hAnsiTheme="minorHAnsi" w:cstheme="minorHAnsi"/>
          <w:color w:val="auto"/>
        </w:rPr>
      </w:pPr>
    </w:p>
    <w:p w14:paraId="05057B82" w14:textId="26805167"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Los Términos de Referencia estarán disponibles de forma gratuita para quienes lo soliciten, en </w:t>
      </w:r>
      <w:r w:rsidR="003F4420" w:rsidRPr="00832EFE">
        <w:rPr>
          <w:rFonts w:asciiTheme="minorHAnsi" w:hAnsiTheme="minorHAnsi" w:cstheme="minorHAnsi"/>
          <w:lang w:val="la-Latn"/>
        </w:rPr>
        <w:t>la Unidad Operativa</w:t>
      </w:r>
      <w:r w:rsidR="003F4420" w:rsidRPr="00832EFE">
        <w:rPr>
          <w:rFonts w:asciiTheme="minorHAnsi" w:hAnsiTheme="minorHAnsi" w:cstheme="minorHAnsi"/>
        </w:rPr>
        <w:t xml:space="preserve"> de Compras ubicada</w:t>
      </w:r>
      <w:r w:rsidR="009E293E" w:rsidRPr="00832EFE">
        <w:rPr>
          <w:rFonts w:asciiTheme="minorHAnsi" w:hAnsiTheme="minorHAnsi" w:cstheme="minorHAnsi"/>
        </w:rPr>
        <w:t xml:space="preserve"> en el segundo piso </w:t>
      </w:r>
      <w:r w:rsidR="008143E2" w:rsidRPr="00832EFE">
        <w:rPr>
          <w:rFonts w:asciiTheme="minorHAnsi" w:hAnsiTheme="minorHAnsi" w:cstheme="minorHAnsi"/>
        </w:rPr>
        <w:t xml:space="preserve">del </w:t>
      </w:r>
      <w:r w:rsidR="008143E2" w:rsidRPr="00832EFE">
        <w:rPr>
          <w:rFonts w:asciiTheme="minorHAnsi" w:hAnsiTheme="minorHAnsi" w:cstheme="minorHAnsi"/>
          <w:b/>
        </w:rPr>
        <w:t>HOSPITAL GENERAL DR. VINICIO CALVENTI</w:t>
      </w:r>
      <w:r w:rsidRPr="00832EFE">
        <w:rPr>
          <w:rFonts w:asciiTheme="minorHAnsi" w:hAnsiTheme="minorHAnsi" w:cstheme="minorHAnsi"/>
        </w:rPr>
        <w:t xml:space="preserve">, </w:t>
      </w:r>
      <w:r w:rsidR="008143E2" w:rsidRPr="00832EFE">
        <w:rPr>
          <w:rFonts w:asciiTheme="minorHAnsi" w:hAnsiTheme="minorHAnsi" w:cstheme="minorHAnsi"/>
        </w:rPr>
        <w:t>C/ Hato Nuevo # 43, frente a la calle Napoleón Bonaparte, Los Alcarrizos, Santo Domingo, R.D.</w:t>
      </w:r>
      <w:r w:rsidRPr="00832EFE">
        <w:rPr>
          <w:rFonts w:asciiTheme="minorHAnsi" w:hAnsiTheme="minorHAnsi" w:cstheme="minorHAnsi"/>
        </w:rPr>
        <w:t xml:space="preserve">, en el horario de 09:00: a.m. a 03:00 p.m., en la fecha indicada en el Cronograma de Actividades, en la sección transparencia, página web de la institución  ( </w:t>
      </w:r>
      <w:r w:rsidR="008143E2" w:rsidRPr="00832EFE">
        <w:rPr>
          <w:rFonts w:asciiTheme="minorHAnsi" w:hAnsiTheme="minorHAnsi" w:cstheme="minorHAnsi"/>
          <w:b/>
          <w:bCs/>
        </w:rPr>
        <w:t>hospitalcalventi.gob.do</w:t>
      </w:r>
      <w:r w:rsidRPr="00832EFE">
        <w:rPr>
          <w:rFonts w:asciiTheme="minorHAnsi" w:hAnsiTheme="minorHAnsi" w:cstheme="minorHAnsi"/>
          <w:color w:val="0070C0"/>
        </w:rPr>
        <w:t xml:space="preserve"> </w:t>
      </w:r>
      <w:r w:rsidRPr="00832EFE">
        <w:rPr>
          <w:rFonts w:asciiTheme="minorHAnsi" w:hAnsiTheme="minorHAnsi" w:cstheme="minorHAnsi"/>
        </w:rPr>
        <w:t>) y en el portal web de la Dirección General de Compras y Contrataciones (</w:t>
      </w:r>
      <w:hyperlink r:id="rId10" w:history="1">
        <w:r w:rsidRPr="00832EFE">
          <w:rPr>
            <w:rFonts w:asciiTheme="minorHAnsi" w:hAnsiTheme="minorHAnsi" w:cstheme="minorHAnsi"/>
            <w:b/>
          </w:rPr>
          <w:t>www.comprasdominicana.gov.do</w:t>
        </w:r>
      </w:hyperlink>
      <w:r w:rsidRPr="00832EFE">
        <w:rPr>
          <w:rFonts w:asciiTheme="minorHAnsi" w:hAnsiTheme="minorHAnsi" w:cstheme="minorHAnsi"/>
        </w:rPr>
        <w:t>) para todos los interesados.</w:t>
      </w:r>
    </w:p>
    <w:p w14:paraId="3E5FE977" w14:textId="77777777" w:rsidR="000606E0" w:rsidRPr="00832EFE" w:rsidRDefault="000606E0" w:rsidP="000606E0">
      <w:pPr>
        <w:jc w:val="both"/>
        <w:rPr>
          <w:rFonts w:asciiTheme="minorHAnsi" w:hAnsiTheme="minorHAnsi" w:cstheme="minorHAnsi"/>
        </w:rPr>
      </w:pPr>
    </w:p>
    <w:p w14:paraId="008C5FC3" w14:textId="1AE3F109" w:rsidR="000606E0" w:rsidRPr="00832EFE" w:rsidRDefault="000606E0" w:rsidP="000606E0">
      <w:pPr>
        <w:jc w:val="both"/>
        <w:rPr>
          <w:rFonts w:asciiTheme="minorHAnsi" w:hAnsiTheme="minorHAnsi" w:cstheme="minorHAnsi"/>
        </w:rPr>
      </w:pPr>
      <w:r w:rsidRPr="00832EFE">
        <w:rPr>
          <w:rFonts w:asciiTheme="minorHAnsi" w:hAnsiTheme="minorHAnsi" w:cstheme="minorHAnsi"/>
        </w:rPr>
        <w:t>Aquellos interesados que descarguen l</w:t>
      </w:r>
      <w:r w:rsidR="009E196A" w:rsidRPr="00832EFE">
        <w:rPr>
          <w:rFonts w:asciiTheme="minorHAnsi" w:hAnsiTheme="minorHAnsi" w:cstheme="minorHAnsi"/>
        </w:rPr>
        <w:t>os Términos de Referencia</w:t>
      </w:r>
      <w:r w:rsidRPr="00832EFE">
        <w:rPr>
          <w:rFonts w:asciiTheme="minorHAnsi" w:hAnsiTheme="minorHAnsi" w:cstheme="minorHAnsi"/>
        </w:rPr>
        <w:t xml:space="preserve"> por cualquiera de estas dos vías deberán notificarlo enviando un correo electrónico a </w:t>
      </w:r>
      <w:hyperlink r:id="rId11" w:history="1">
        <w:r w:rsidR="005F46C0" w:rsidRPr="00832EFE">
          <w:rPr>
            <w:rStyle w:val="Hipervnculo"/>
            <w:rFonts w:asciiTheme="minorHAnsi" w:hAnsiTheme="minorHAnsi" w:cstheme="minorHAnsi"/>
          </w:rPr>
          <w:t>compras@hospitalcalventi.gob.do</w:t>
        </w:r>
      </w:hyperlink>
      <w:r w:rsidR="005F46C0" w:rsidRPr="00832EFE">
        <w:rPr>
          <w:rFonts w:asciiTheme="minorHAnsi" w:hAnsiTheme="minorHAnsi" w:cstheme="minorHAnsi"/>
        </w:rPr>
        <w:t xml:space="preserve"> </w:t>
      </w:r>
      <w:r w:rsidRPr="00832EFE">
        <w:rPr>
          <w:rFonts w:asciiTheme="minorHAnsi" w:hAnsiTheme="minorHAnsi" w:cstheme="minorHAnsi"/>
        </w:rPr>
        <w:t>con sus datos de contacto, para fines de cualquier notificación necesaria.</w:t>
      </w:r>
    </w:p>
    <w:p w14:paraId="2442740A" w14:textId="77777777" w:rsidR="000606E0" w:rsidRPr="00832EFE" w:rsidRDefault="000606E0" w:rsidP="000606E0">
      <w:pPr>
        <w:jc w:val="both"/>
        <w:rPr>
          <w:rFonts w:asciiTheme="minorHAnsi" w:hAnsiTheme="minorHAnsi" w:cstheme="minorHAnsi"/>
        </w:rPr>
      </w:pPr>
    </w:p>
    <w:p w14:paraId="246A5FF4" w14:textId="77777777" w:rsidR="000606E0" w:rsidRPr="00832EFE" w:rsidRDefault="00226476" w:rsidP="000606E0">
      <w:pPr>
        <w:jc w:val="both"/>
        <w:rPr>
          <w:rFonts w:asciiTheme="minorHAnsi" w:hAnsiTheme="minorHAnsi" w:cstheme="minorHAnsi"/>
          <w:b/>
        </w:rPr>
      </w:pPr>
      <w:r w:rsidRPr="00832EFE">
        <w:rPr>
          <w:rFonts w:asciiTheme="minorHAnsi" w:hAnsiTheme="minorHAnsi" w:cstheme="minorHAnsi"/>
          <w:b/>
        </w:rPr>
        <w:t>1.5 Condiciones G</w:t>
      </w:r>
      <w:r w:rsidR="000606E0" w:rsidRPr="00832EFE">
        <w:rPr>
          <w:rFonts w:asciiTheme="minorHAnsi" w:hAnsiTheme="minorHAnsi" w:cstheme="minorHAnsi"/>
          <w:b/>
        </w:rPr>
        <w:t xml:space="preserve">enerales para </w:t>
      </w:r>
      <w:r w:rsidRPr="00832EFE">
        <w:rPr>
          <w:rFonts w:asciiTheme="minorHAnsi" w:hAnsiTheme="minorHAnsi" w:cstheme="minorHAnsi"/>
          <w:b/>
        </w:rPr>
        <w:t>P</w:t>
      </w:r>
      <w:r w:rsidR="000606E0" w:rsidRPr="00832EFE">
        <w:rPr>
          <w:rFonts w:asciiTheme="minorHAnsi" w:hAnsiTheme="minorHAnsi" w:cstheme="minorHAnsi"/>
          <w:b/>
        </w:rPr>
        <w:t xml:space="preserve">articipar </w:t>
      </w:r>
    </w:p>
    <w:p w14:paraId="1FEFDB16" w14:textId="77777777" w:rsidR="000606E0" w:rsidRPr="00832EFE" w:rsidRDefault="000606E0" w:rsidP="000606E0">
      <w:pPr>
        <w:jc w:val="both"/>
        <w:rPr>
          <w:rFonts w:asciiTheme="minorHAnsi" w:hAnsiTheme="minorHAnsi" w:cstheme="minorHAnsi"/>
        </w:rPr>
      </w:pPr>
    </w:p>
    <w:p w14:paraId="4FB4A91B" w14:textId="77777777" w:rsidR="00453D5E" w:rsidRPr="00832EFE" w:rsidRDefault="000606E0" w:rsidP="000337E7">
      <w:pPr>
        <w:jc w:val="both"/>
        <w:rPr>
          <w:rFonts w:asciiTheme="minorHAnsi" w:hAnsiTheme="minorHAnsi" w:cstheme="minorHAnsi"/>
        </w:rPr>
      </w:pPr>
      <w:r w:rsidRPr="00832EFE">
        <w:rPr>
          <w:rFonts w:asciiTheme="minorHAnsi" w:hAnsiTheme="minorHAnsi" w:cstheme="minorHAnsi"/>
        </w:rPr>
        <w:t xml:space="preserve">Toda persona natural o jurídica, nacional o extranjera que haya adquirido el </w:t>
      </w:r>
      <w:r w:rsidR="00EC0618" w:rsidRPr="00832EFE">
        <w:rPr>
          <w:rFonts w:asciiTheme="minorHAnsi" w:hAnsiTheme="minorHAnsi" w:cstheme="minorHAnsi"/>
        </w:rPr>
        <w:t>Pliego de Condiciones Específicas para Compras de Bienes y Servicios</w:t>
      </w:r>
      <w:r w:rsidRPr="00832EFE">
        <w:rPr>
          <w:rFonts w:asciiTheme="minorHAnsi" w:hAnsiTheme="minorHAnsi" w:cstheme="minorHAnsi"/>
        </w:rPr>
        <w:t>, tendrá derecho a partic</w:t>
      </w:r>
      <w:r w:rsidR="003504D9" w:rsidRPr="00832EFE">
        <w:rPr>
          <w:rFonts w:asciiTheme="minorHAnsi" w:hAnsiTheme="minorHAnsi" w:cstheme="minorHAnsi"/>
        </w:rPr>
        <w:t>ipar en el presente Proceso de Compra Menor</w:t>
      </w:r>
      <w:r w:rsidRPr="00832EFE">
        <w:rPr>
          <w:rFonts w:asciiTheme="minorHAnsi" w:hAnsiTheme="minorHAnsi" w:cstheme="minorHAnsi"/>
        </w:rPr>
        <w:t>, siempre y cuando reúna las condiciones exigidas y no se encuentre afectada por el régimen de prohibiciones establecido en el presente documento.</w:t>
      </w:r>
    </w:p>
    <w:p w14:paraId="60C8454A" w14:textId="77777777" w:rsidR="000337E7" w:rsidRPr="00832EFE" w:rsidRDefault="000337E7" w:rsidP="000337E7">
      <w:pPr>
        <w:jc w:val="both"/>
        <w:rPr>
          <w:rFonts w:asciiTheme="minorHAnsi" w:hAnsiTheme="minorHAnsi" w:cstheme="minorHAnsi"/>
        </w:rPr>
      </w:pPr>
    </w:p>
    <w:p w14:paraId="2046C57A" w14:textId="77777777" w:rsidR="000606E0" w:rsidRPr="00832EFE" w:rsidRDefault="000606E0" w:rsidP="000606E0">
      <w:pPr>
        <w:jc w:val="both"/>
        <w:rPr>
          <w:rFonts w:asciiTheme="minorHAnsi" w:hAnsiTheme="minorHAnsi" w:cstheme="minorHAnsi"/>
          <w:b/>
        </w:rPr>
      </w:pPr>
      <w:r w:rsidRPr="00832EFE">
        <w:rPr>
          <w:rFonts w:asciiTheme="minorHAnsi" w:hAnsiTheme="minorHAnsi" w:cstheme="minorHAnsi"/>
          <w:b/>
        </w:rPr>
        <w:t xml:space="preserve">1.5.1 Prohibición de </w:t>
      </w:r>
      <w:r w:rsidR="00226476" w:rsidRPr="00832EFE">
        <w:rPr>
          <w:rFonts w:asciiTheme="minorHAnsi" w:hAnsiTheme="minorHAnsi" w:cstheme="minorHAnsi"/>
          <w:b/>
        </w:rPr>
        <w:t>C</w:t>
      </w:r>
      <w:r w:rsidRPr="00832EFE">
        <w:rPr>
          <w:rFonts w:asciiTheme="minorHAnsi" w:hAnsiTheme="minorHAnsi" w:cstheme="minorHAnsi"/>
          <w:b/>
        </w:rPr>
        <w:t xml:space="preserve">ontratar </w:t>
      </w:r>
    </w:p>
    <w:p w14:paraId="56129B1B" w14:textId="77777777" w:rsidR="000606E0" w:rsidRPr="00832EFE" w:rsidRDefault="000606E0" w:rsidP="000606E0">
      <w:pPr>
        <w:jc w:val="both"/>
        <w:rPr>
          <w:rFonts w:asciiTheme="minorHAnsi" w:hAnsiTheme="minorHAnsi" w:cstheme="minorHAnsi"/>
          <w:b/>
        </w:rPr>
      </w:pPr>
    </w:p>
    <w:p w14:paraId="22D54715" w14:textId="77777777"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No podrán participar como </w:t>
      </w:r>
      <w:r w:rsidR="00E23D7C" w:rsidRPr="00832EFE">
        <w:rPr>
          <w:rFonts w:asciiTheme="minorHAnsi" w:hAnsiTheme="minorHAnsi" w:cstheme="minorHAnsi"/>
        </w:rPr>
        <w:t>Oferentes</w:t>
      </w:r>
      <w:r w:rsidRPr="00832EFE">
        <w:rPr>
          <w:rFonts w:asciiTheme="minorHAnsi" w:hAnsiTheme="minorHAnsi" w:cstheme="minorHAnsi"/>
        </w:rPr>
        <w:t>, en forma directa o indirecta, las personas físicas o sociedades comerciales que se relacionan a continuación:</w:t>
      </w:r>
    </w:p>
    <w:p w14:paraId="6B14B629" w14:textId="77777777" w:rsidR="00C624CF" w:rsidRPr="00832EFE" w:rsidRDefault="00C624CF" w:rsidP="000606E0">
      <w:pPr>
        <w:jc w:val="both"/>
        <w:rPr>
          <w:rFonts w:asciiTheme="minorHAnsi" w:hAnsiTheme="minorHAnsi" w:cstheme="minorHAnsi"/>
        </w:rPr>
      </w:pPr>
    </w:p>
    <w:p w14:paraId="149D3251" w14:textId="77777777" w:rsidR="000606E0" w:rsidRPr="00832EFE" w:rsidRDefault="000606E0" w:rsidP="00BE1138">
      <w:pPr>
        <w:pStyle w:val="Prrafodelista"/>
        <w:numPr>
          <w:ilvl w:val="0"/>
          <w:numId w:val="8"/>
        </w:numPr>
        <w:tabs>
          <w:tab w:val="left" w:pos="1620"/>
          <w:tab w:val="left" w:pos="9072"/>
          <w:tab w:val="left" w:pos="9192"/>
        </w:tabs>
        <w:autoSpaceDE w:val="0"/>
        <w:autoSpaceDN w:val="0"/>
        <w:spacing w:after="200" w:line="276" w:lineRule="auto"/>
        <w:ind w:right="-22"/>
        <w:contextualSpacing/>
        <w:jc w:val="both"/>
        <w:rPr>
          <w:rFonts w:asciiTheme="minorHAnsi" w:hAnsiTheme="minorHAnsi" w:cstheme="minorHAnsi"/>
          <w:b/>
        </w:rPr>
      </w:pPr>
      <w:r w:rsidRPr="00832EFE">
        <w:rPr>
          <w:rFonts w:asciiTheme="minorHAnsi" w:hAnsiTheme="minorHAnsi" w:cstheme="minorHAnsi"/>
        </w:rPr>
        <w:t xml:space="preserve">El Presidente y Vicepresidente de la República; los Secretarios y Subsecretarios de  Estado; los Senadores y Diputados del Congreso de la República; los Magistrados de  la  Suprema  Corte  de  Justicia,  de  los  demás  tribunales  del  orden  judicial,  de  la  Cámara de Cuentas y de la Junta Central Electoral; los Síndicos y  Regidores  de  los  Ayuntamientos  de  los  Municipios  y  del  Distrito  Nacional;  el  Contralor        General de la República  y el Subcontralor; el Director de Presupuesto y Subdirector;  el  Director  Nacional  de  Planificación  y  el  Subdirector;  el  Procurador  General de la República y los demás miembros del Ministerio Público; el Tesorero  Nacional  y  el  Subtesorero  y  demás  funcionarios  </w:t>
      </w:r>
      <w:r w:rsidRPr="00832EFE">
        <w:rPr>
          <w:rFonts w:asciiTheme="minorHAnsi" w:hAnsiTheme="minorHAnsi" w:cstheme="minorHAnsi"/>
        </w:rPr>
        <w:lastRenderedPageBreak/>
        <w:t>de  primer  y  segundo  nivel  de  jerarquía de las instituciones incluidas bajo el ámbito  de aplicación de la Ley 340-06.</w:t>
      </w:r>
    </w:p>
    <w:p w14:paraId="6DA004CC" w14:textId="526A3ED1" w:rsidR="000606E0" w:rsidRPr="00832EFE" w:rsidRDefault="000606E0" w:rsidP="00BE1138">
      <w:pPr>
        <w:pStyle w:val="Prrafodelista"/>
        <w:numPr>
          <w:ilvl w:val="0"/>
          <w:numId w:val="8"/>
        </w:numPr>
        <w:tabs>
          <w:tab w:val="left" w:pos="1620"/>
          <w:tab w:val="left" w:pos="9072"/>
          <w:tab w:val="left" w:pos="9192"/>
        </w:tabs>
        <w:autoSpaceDE w:val="0"/>
        <w:autoSpaceDN w:val="0"/>
        <w:spacing w:after="200" w:line="276" w:lineRule="auto"/>
        <w:ind w:right="-22"/>
        <w:contextualSpacing/>
        <w:jc w:val="both"/>
        <w:rPr>
          <w:rFonts w:asciiTheme="minorHAnsi" w:hAnsiTheme="minorHAnsi" w:cstheme="minorHAnsi"/>
          <w:b/>
        </w:rPr>
      </w:pPr>
      <w:r w:rsidRPr="00832EFE">
        <w:rPr>
          <w:rFonts w:asciiTheme="minorHAnsi" w:hAnsiTheme="minorHAnsi" w:cstheme="minorHAnsi"/>
        </w:rPr>
        <w:t xml:space="preserve">Los </w:t>
      </w:r>
      <w:r w:rsidR="0052098C" w:rsidRPr="00832EFE">
        <w:rPr>
          <w:rFonts w:asciiTheme="minorHAnsi" w:hAnsiTheme="minorHAnsi" w:cstheme="minorHAnsi"/>
        </w:rPr>
        <w:t>jefes y</w:t>
      </w:r>
      <w:r w:rsidRPr="00832EFE">
        <w:rPr>
          <w:rFonts w:asciiTheme="minorHAnsi" w:hAnsiTheme="minorHAnsi" w:cstheme="minorHAnsi"/>
        </w:rPr>
        <w:t xml:space="preserve"> subjefes de Estado Mayor de las Fuerzas Armadas, así como el </w:t>
      </w:r>
      <w:r w:rsidR="0052098C" w:rsidRPr="00832EFE">
        <w:rPr>
          <w:rFonts w:asciiTheme="minorHAnsi" w:hAnsiTheme="minorHAnsi" w:cstheme="minorHAnsi"/>
        </w:rPr>
        <w:t>jefe y subjefes</w:t>
      </w:r>
      <w:r w:rsidRPr="00832EFE">
        <w:rPr>
          <w:rFonts w:asciiTheme="minorHAnsi" w:hAnsiTheme="minorHAnsi" w:cstheme="minorHAnsi"/>
        </w:rPr>
        <w:t xml:space="preserve"> de la Policía Nacional;</w:t>
      </w:r>
    </w:p>
    <w:p w14:paraId="2EE4E8DE" w14:textId="77777777"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Los funcionarios públicos con injerencia o poder de decisión en cualquier etapa del procedimiento de contratación administrativa; </w:t>
      </w:r>
    </w:p>
    <w:p w14:paraId="1EC64FB6" w14:textId="77777777" w:rsidR="00A60A99" w:rsidRPr="00832EFE" w:rsidRDefault="000606E0" w:rsidP="005207DC">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Todo personal de la entidad contratante; </w:t>
      </w:r>
    </w:p>
    <w:p w14:paraId="38ECC266" w14:textId="192A5D3C" w:rsidR="000606E0" w:rsidRPr="00832EFE" w:rsidRDefault="00A0407F"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Los </w:t>
      </w:r>
      <w:r w:rsidR="0052098C" w:rsidRPr="00832EFE">
        <w:rPr>
          <w:rFonts w:asciiTheme="minorHAnsi" w:hAnsiTheme="minorHAnsi" w:cstheme="minorHAnsi"/>
        </w:rPr>
        <w:t>parientes por consanguinidad hasta el tercer grado o por afinidad hasta el segundo grado, inclusive, de los funcionarios relacionados con la contratación</w:t>
      </w:r>
      <w:r w:rsidR="000606E0" w:rsidRPr="00832EFE">
        <w:rPr>
          <w:rFonts w:asciiTheme="minorHAnsi" w:hAnsiTheme="minorHAnsi" w:cstheme="minorHAnsi"/>
        </w:rPr>
        <w:t xml:space="preserve"> cubiertos por la prohibición, así como los cónyuges, las parejas en unión libre, las </w:t>
      </w:r>
      <w:r w:rsidR="0052098C" w:rsidRPr="00832EFE">
        <w:rPr>
          <w:rFonts w:asciiTheme="minorHAnsi" w:hAnsiTheme="minorHAnsi" w:cstheme="minorHAnsi"/>
        </w:rPr>
        <w:t>personas vinculadas con análoga relación de convivencia afectiva o con las que</w:t>
      </w:r>
      <w:r w:rsidR="000606E0" w:rsidRPr="00832EFE">
        <w:rPr>
          <w:rFonts w:asciiTheme="minorHAnsi" w:hAnsiTheme="minorHAnsi" w:cstheme="minorHAnsi"/>
        </w:rPr>
        <w:t xml:space="preserve"> hayan procreado hijos, y descendientes de estas personas; </w:t>
      </w:r>
    </w:p>
    <w:p w14:paraId="6DEA8F41" w14:textId="28BCCE36"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Las personas jurídicas en las cuales las personas naturales a las que se refieren </w:t>
      </w:r>
      <w:r w:rsidR="0052098C" w:rsidRPr="00832EFE">
        <w:rPr>
          <w:rFonts w:asciiTheme="minorHAnsi" w:hAnsiTheme="minorHAnsi" w:cstheme="minorHAnsi"/>
        </w:rPr>
        <w:t>los Numerales 1 al 4 tengan una participación superior al diez por ciento (</w:t>
      </w:r>
      <w:r w:rsidRPr="00832EFE">
        <w:rPr>
          <w:rFonts w:asciiTheme="minorHAnsi" w:hAnsiTheme="minorHAnsi" w:cstheme="minorHAnsi"/>
        </w:rPr>
        <w:t>10</w:t>
      </w:r>
      <w:r w:rsidR="0052098C" w:rsidRPr="00832EFE">
        <w:rPr>
          <w:rFonts w:asciiTheme="minorHAnsi" w:hAnsiTheme="minorHAnsi" w:cstheme="minorHAnsi"/>
        </w:rPr>
        <w:t>%) del capital</w:t>
      </w:r>
      <w:r w:rsidRPr="00832EFE">
        <w:rPr>
          <w:rFonts w:asciiTheme="minorHAnsi" w:hAnsiTheme="minorHAnsi" w:cstheme="minorHAnsi"/>
        </w:rPr>
        <w:t xml:space="preserve"> social, dentro de los seis meses anteriores a la fecha de la </w:t>
      </w:r>
      <w:r w:rsidR="0052098C" w:rsidRPr="00832EFE">
        <w:rPr>
          <w:rFonts w:asciiTheme="minorHAnsi" w:hAnsiTheme="minorHAnsi" w:cstheme="minorHAnsi"/>
        </w:rPr>
        <w:t>convocatoria;</w:t>
      </w:r>
      <w:r w:rsidRPr="00832EFE">
        <w:rPr>
          <w:rFonts w:asciiTheme="minorHAnsi" w:hAnsiTheme="minorHAnsi" w:cstheme="minorHAnsi"/>
        </w:rPr>
        <w:t xml:space="preserve"> o</w:t>
      </w:r>
    </w:p>
    <w:p w14:paraId="5A86A666" w14:textId="77777777" w:rsidR="00C624CF" w:rsidRPr="00832EFE" w:rsidRDefault="000606E0" w:rsidP="00A30369">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 Las personas físicas o jurídicas que hayan intervenido como asesoras en cualquier etapa del procedimiento de contratación o hayan participado en la elaboración de las especificaciones técnicas o los diseños respectivos, salvo en el caso de los contratos de supervisión; </w:t>
      </w:r>
    </w:p>
    <w:p w14:paraId="7AAA8592" w14:textId="7C7EF4F6"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Las personas físicas o jurídicas que hayan sido condenadas mediante sentencia que  haya  adquirido  la  autoridad  de  la  cosa  irrevocablemente  juzgada  por  delitos  de  falsedad  o  contra  la  propiedad,  o  por  delitos  de  cohecho,  malversación  de  fondos públicos,  tráfico  de  influencia,  prevaricación,  revelación  de  secretos,  uso  de  información  privilegiada  o  delitos  contra  las  finanzas  públicas,  hasta  que  haya transcurrido  un  lapso  igual  al  doble  de  la  condena.  </w:t>
      </w:r>
      <w:r w:rsidR="0052098C" w:rsidRPr="00832EFE">
        <w:rPr>
          <w:rFonts w:asciiTheme="minorHAnsi" w:hAnsiTheme="minorHAnsi" w:cstheme="minorHAnsi"/>
        </w:rPr>
        <w:t>Si la condena fuera por delito</w:t>
      </w:r>
      <w:r w:rsidRPr="00832EFE">
        <w:rPr>
          <w:rFonts w:asciiTheme="minorHAnsi" w:hAnsiTheme="minorHAnsi" w:cstheme="minorHAnsi"/>
        </w:rPr>
        <w:t xml:space="preserve"> </w:t>
      </w:r>
      <w:r w:rsidR="0052098C" w:rsidRPr="00832EFE">
        <w:rPr>
          <w:rFonts w:asciiTheme="minorHAnsi" w:hAnsiTheme="minorHAnsi" w:cstheme="minorHAnsi"/>
        </w:rPr>
        <w:t>contra la administración pública, la prohibición para contratar con el Estado será</w:t>
      </w:r>
      <w:r w:rsidRPr="00832EFE">
        <w:rPr>
          <w:rFonts w:asciiTheme="minorHAnsi" w:hAnsiTheme="minorHAnsi" w:cstheme="minorHAnsi"/>
        </w:rPr>
        <w:t xml:space="preserve"> perpetua;</w:t>
      </w:r>
    </w:p>
    <w:p w14:paraId="7AD32F2B" w14:textId="778CAFA4" w:rsidR="000606E0" w:rsidRPr="00832EFE" w:rsidRDefault="0052098C"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Las empresas cuyos directivos hayan sido condenados por delitos contra la administración pública, delitos contra la fe pública o delitos comprendidos en las</w:t>
      </w:r>
      <w:r w:rsidR="000606E0" w:rsidRPr="00832EFE">
        <w:rPr>
          <w:rFonts w:asciiTheme="minorHAnsi" w:hAnsiTheme="minorHAnsi" w:cstheme="minorHAnsi"/>
        </w:rPr>
        <w:t xml:space="preserve"> convenciones internacionales de las que el país sea signatario; </w:t>
      </w:r>
    </w:p>
    <w:p w14:paraId="12C56BA7" w14:textId="50183D7A"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 </w:t>
      </w:r>
      <w:r w:rsidR="0052098C" w:rsidRPr="00832EFE">
        <w:rPr>
          <w:rFonts w:asciiTheme="minorHAnsi" w:hAnsiTheme="minorHAnsi" w:cstheme="minorHAnsi"/>
        </w:rPr>
        <w:t>Las personas físicas o jurídicas que se encontraren inhabilitadas en virtud de cualquier</w:t>
      </w:r>
      <w:r w:rsidRPr="00832EFE">
        <w:rPr>
          <w:rFonts w:asciiTheme="minorHAnsi" w:hAnsiTheme="minorHAnsi" w:cstheme="minorHAnsi"/>
        </w:rPr>
        <w:t xml:space="preserve"> ordenamiento jurídico;</w:t>
      </w:r>
    </w:p>
    <w:p w14:paraId="3ABF8FDA" w14:textId="62BDF030"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Las personas que suministraren informaciones falsas o que participen en </w:t>
      </w:r>
      <w:r w:rsidR="0052098C" w:rsidRPr="00832EFE">
        <w:rPr>
          <w:rFonts w:asciiTheme="minorHAnsi" w:hAnsiTheme="minorHAnsi" w:cstheme="minorHAnsi"/>
        </w:rPr>
        <w:t>actividades ilegales</w:t>
      </w:r>
      <w:r w:rsidRPr="00832EFE">
        <w:rPr>
          <w:rFonts w:asciiTheme="minorHAnsi" w:hAnsiTheme="minorHAnsi" w:cstheme="minorHAnsi"/>
        </w:rPr>
        <w:t xml:space="preserve"> o fraudulentas relacionadas con la contratación; </w:t>
      </w:r>
    </w:p>
    <w:p w14:paraId="61FE8226" w14:textId="17B0E91A" w:rsidR="000606E0" w:rsidRPr="00832EFE" w:rsidRDefault="0052098C"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lastRenderedPageBreak/>
        <w:t>Las personas naturales o jurídicas que se encuentren sancionadas</w:t>
      </w:r>
      <w:r w:rsidR="000606E0" w:rsidRPr="00832EFE">
        <w:rPr>
          <w:rFonts w:asciiTheme="minorHAnsi" w:hAnsiTheme="minorHAnsi" w:cstheme="minorHAnsi"/>
        </w:rPr>
        <w:t xml:space="preserve"> </w:t>
      </w:r>
      <w:r w:rsidRPr="00832EFE">
        <w:rPr>
          <w:rFonts w:asciiTheme="minorHAnsi" w:hAnsiTheme="minorHAnsi" w:cstheme="minorHAnsi"/>
        </w:rPr>
        <w:t>administrativamente con inhabilitación temporal o permanente para contratar con</w:t>
      </w:r>
      <w:r w:rsidR="000606E0" w:rsidRPr="00832EFE">
        <w:rPr>
          <w:rFonts w:asciiTheme="minorHAnsi" w:hAnsiTheme="minorHAnsi" w:cstheme="minorHAnsi"/>
        </w:rPr>
        <w:t xml:space="preserve"> </w:t>
      </w:r>
      <w:r w:rsidRPr="00832EFE">
        <w:rPr>
          <w:rFonts w:asciiTheme="minorHAnsi" w:hAnsiTheme="minorHAnsi" w:cstheme="minorHAnsi"/>
        </w:rPr>
        <w:t>entidades del sector público, de acuerdo a lo dispuesto por la presente ley y sus reglamentos</w:t>
      </w:r>
      <w:r w:rsidR="000606E0" w:rsidRPr="00832EFE">
        <w:rPr>
          <w:rFonts w:asciiTheme="minorHAnsi" w:hAnsiTheme="minorHAnsi" w:cstheme="minorHAnsi"/>
        </w:rPr>
        <w:t>;</w:t>
      </w:r>
    </w:p>
    <w:p w14:paraId="7BD3D17B" w14:textId="70F7DF12"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 </w:t>
      </w:r>
      <w:r w:rsidR="0052098C" w:rsidRPr="00832EFE">
        <w:rPr>
          <w:rFonts w:asciiTheme="minorHAnsi" w:hAnsiTheme="minorHAnsi" w:cstheme="minorHAnsi"/>
        </w:rPr>
        <w:t>Las personas naturales o jurídicas que no estén al día en el cumplimiento de sus</w:t>
      </w:r>
      <w:r w:rsidRPr="00832EFE">
        <w:rPr>
          <w:rFonts w:asciiTheme="minorHAnsi" w:hAnsiTheme="minorHAnsi" w:cstheme="minorHAnsi"/>
        </w:rPr>
        <w:t xml:space="preserve"> obligaciones tributarias o de la seguridad social, de acuerdo con lo que establezcan las normativas vigentes; </w:t>
      </w:r>
    </w:p>
    <w:p w14:paraId="0818482F" w14:textId="77777777" w:rsidR="00A60A99" w:rsidRPr="00832EFE" w:rsidRDefault="000606E0" w:rsidP="000606E0">
      <w:pPr>
        <w:jc w:val="both"/>
        <w:rPr>
          <w:rFonts w:asciiTheme="minorHAnsi" w:hAnsiTheme="minorHAnsi" w:cstheme="minorHAnsi"/>
        </w:rPr>
      </w:pPr>
      <w:r w:rsidRPr="00832EFE">
        <w:rPr>
          <w:rFonts w:asciiTheme="minorHAnsi" w:hAnsiTheme="minorHAnsi" w:cstheme="minorHAnsi"/>
          <w:b/>
        </w:rPr>
        <w:t>PARRAFO I</w:t>
      </w:r>
      <w:r w:rsidRPr="00832EFE">
        <w:rPr>
          <w:rFonts w:asciiTheme="minorHAnsi" w:hAnsiTheme="minorHAnsi" w:cstheme="minorHAnsi"/>
        </w:rPr>
        <w:t xml:space="preserve">: Para los funcionarios contemplados en los Numerales 1 y 2, la prohibición se extenderá hasta seis (6) meses después de la salida del cargo. </w:t>
      </w:r>
    </w:p>
    <w:p w14:paraId="2695E727" w14:textId="77777777" w:rsidR="000606E0" w:rsidRPr="00832EFE" w:rsidRDefault="000606E0" w:rsidP="000606E0">
      <w:pPr>
        <w:jc w:val="both"/>
        <w:rPr>
          <w:rFonts w:asciiTheme="minorHAnsi" w:hAnsiTheme="minorHAnsi" w:cstheme="minorHAnsi"/>
          <w:b/>
        </w:rPr>
      </w:pPr>
    </w:p>
    <w:p w14:paraId="5FD17FDC" w14:textId="579E2AF0" w:rsidR="00B34CB2" w:rsidRPr="00832EFE" w:rsidRDefault="000606E0" w:rsidP="000337E7">
      <w:pPr>
        <w:tabs>
          <w:tab w:val="left" w:pos="1620"/>
          <w:tab w:val="left" w:pos="9072"/>
          <w:tab w:val="left" w:pos="9192"/>
        </w:tabs>
        <w:autoSpaceDE w:val="0"/>
        <w:autoSpaceDN w:val="0"/>
        <w:ind w:right="-22"/>
        <w:jc w:val="both"/>
        <w:rPr>
          <w:rFonts w:asciiTheme="minorHAnsi" w:hAnsiTheme="minorHAnsi" w:cstheme="minorHAnsi"/>
          <w:b/>
        </w:rPr>
      </w:pPr>
      <w:r w:rsidRPr="00832EFE">
        <w:rPr>
          <w:rFonts w:asciiTheme="minorHAnsi" w:hAnsiTheme="minorHAnsi" w:cstheme="minorHAnsi"/>
          <w:b/>
        </w:rPr>
        <w:t>PARRAFO II:</w:t>
      </w:r>
      <w:r w:rsidRPr="00832EFE">
        <w:rPr>
          <w:rFonts w:asciiTheme="minorHAnsi" w:hAnsiTheme="minorHAnsi" w:cstheme="minorHAnsi"/>
        </w:rPr>
        <w:t xml:space="preserve"> Para las personas incluidas en los Numerales 5 y 6 relacionadas con el </w:t>
      </w:r>
      <w:r w:rsidR="0052098C" w:rsidRPr="00832EFE">
        <w:rPr>
          <w:rFonts w:asciiTheme="minorHAnsi" w:hAnsiTheme="minorHAnsi" w:cstheme="minorHAnsi"/>
        </w:rPr>
        <w:t>personal referido</w:t>
      </w:r>
      <w:r w:rsidRPr="00832EFE">
        <w:rPr>
          <w:rFonts w:asciiTheme="minorHAnsi" w:hAnsiTheme="minorHAnsi" w:cstheme="minorHAnsi"/>
        </w:rPr>
        <w:t xml:space="preserve"> en el Numeral 3, la prohibición será de aplicación en el ámbito de la institución en que estos últimos prestan servicios.</w:t>
      </w:r>
    </w:p>
    <w:p w14:paraId="0322F9B6" w14:textId="77777777" w:rsidR="000337E7" w:rsidRPr="00832EFE" w:rsidRDefault="000337E7" w:rsidP="000337E7">
      <w:pPr>
        <w:tabs>
          <w:tab w:val="left" w:pos="1620"/>
          <w:tab w:val="left" w:pos="9072"/>
          <w:tab w:val="left" w:pos="9192"/>
        </w:tabs>
        <w:autoSpaceDE w:val="0"/>
        <w:autoSpaceDN w:val="0"/>
        <w:ind w:right="-22"/>
        <w:jc w:val="both"/>
        <w:rPr>
          <w:rFonts w:asciiTheme="minorHAnsi" w:hAnsiTheme="minorHAnsi" w:cstheme="minorHAnsi"/>
          <w:b/>
        </w:rPr>
      </w:pPr>
    </w:p>
    <w:p w14:paraId="3B2295A0" w14:textId="42B75966" w:rsidR="000F0DB4" w:rsidRPr="00832EFE" w:rsidRDefault="0052098C" w:rsidP="000606E0">
      <w:pPr>
        <w:jc w:val="both"/>
        <w:rPr>
          <w:rFonts w:asciiTheme="minorHAnsi" w:hAnsiTheme="minorHAnsi" w:cstheme="minorHAnsi"/>
        </w:rPr>
      </w:pPr>
      <w:r w:rsidRPr="00832EFE">
        <w:rPr>
          <w:rFonts w:asciiTheme="minorHAnsi" w:hAnsiTheme="minorHAnsi" w:cstheme="minorHAnsi"/>
        </w:rPr>
        <w:t>En adición a las disposiciones del Artículo 14 de la Ley 340</w:t>
      </w:r>
      <w:r w:rsidR="000606E0" w:rsidRPr="00832EFE">
        <w:rPr>
          <w:rFonts w:asciiTheme="minorHAnsi" w:hAnsiTheme="minorHAnsi" w:cstheme="minorHAnsi"/>
        </w:rPr>
        <w:t>-</w:t>
      </w:r>
      <w:r w:rsidRPr="00832EFE">
        <w:rPr>
          <w:rFonts w:asciiTheme="minorHAnsi" w:hAnsiTheme="minorHAnsi" w:cstheme="minorHAnsi"/>
        </w:rPr>
        <w:t>06 con sus modificaciones NO</w:t>
      </w:r>
      <w:r w:rsidRPr="00832EFE">
        <w:rPr>
          <w:rFonts w:asciiTheme="minorHAnsi" w:hAnsiTheme="minorHAnsi" w:cstheme="minorHAnsi"/>
          <w:b/>
        </w:rPr>
        <w:t xml:space="preserve"> podrán ser Oferentes ni contratar con el Estado</w:t>
      </w:r>
      <w:r w:rsidR="000606E0" w:rsidRPr="00832EFE">
        <w:rPr>
          <w:rFonts w:asciiTheme="minorHAnsi" w:hAnsiTheme="minorHAnsi" w:cstheme="minorHAnsi"/>
          <w:b/>
        </w:rPr>
        <w:t xml:space="preserve">   </w:t>
      </w:r>
      <w:r w:rsidRPr="00832EFE">
        <w:rPr>
          <w:rFonts w:asciiTheme="minorHAnsi" w:hAnsiTheme="minorHAnsi" w:cstheme="minorHAnsi"/>
          <w:b/>
        </w:rPr>
        <w:t>Dominicano, los Oferentes que hayan sido inhabilitados</w:t>
      </w:r>
      <w:r w:rsidR="000606E0" w:rsidRPr="00832EFE">
        <w:rPr>
          <w:rFonts w:asciiTheme="minorHAnsi" w:hAnsiTheme="minorHAnsi" w:cstheme="minorHAnsi"/>
          <w:b/>
        </w:rPr>
        <w:t xml:space="preserve"> temporal o permanentemente por la Dirección General de Contrataciones </w:t>
      </w:r>
      <w:r w:rsidRPr="00832EFE">
        <w:rPr>
          <w:rFonts w:asciiTheme="minorHAnsi" w:hAnsiTheme="minorHAnsi" w:cstheme="minorHAnsi"/>
          <w:b/>
        </w:rPr>
        <w:t>Públicas</w:t>
      </w:r>
      <w:r w:rsidRPr="00832EFE">
        <w:rPr>
          <w:rFonts w:asciiTheme="minorHAnsi" w:hAnsiTheme="minorHAnsi" w:cstheme="minorHAnsi"/>
        </w:rPr>
        <w:t xml:space="preserve"> en su calidad de Órgano Rector del Sistema</w:t>
      </w:r>
      <w:r w:rsidR="000606E0" w:rsidRPr="00832EFE">
        <w:rPr>
          <w:rFonts w:asciiTheme="minorHAnsi" w:hAnsiTheme="minorHAnsi" w:cstheme="minorHAnsi"/>
        </w:rPr>
        <w:t xml:space="preserve">.  </w:t>
      </w:r>
    </w:p>
    <w:p w14:paraId="38D2DDBD" w14:textId="77777777" w:rsidR="000F0DB4" w:rsidRPr="00832EFE" w:rsidRDefault="000F0DB4" w:rsidP="000606E0">
      <w:pPr>
        <w:jc w:val="both"/>
        <w:rPr>
          <w:rFonts w:asciiTheme="minorHAnsi" w:hAnsiTheme="minorHAnsi" w:cstheme="minorHAnsi"/>
        </w:rPr>
      </w:pPr>
    </w:p>
    <w:p w14:paraId="0C91617F" w14:textId="62841398"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En el caso de inhabilitación temporal, la prohibición será por el tiempo establecido por el Órgano Rector. Tampoco podrán contratar </w:t>
      </w:r>
      <w:r w:rsidR="0052098C" w:rsidRPr="00832EFE">
        <w:rPr>
          <w:rFonts w:asciiTheme="minorHAnsi" w:hAnsiTheme="minorHAnsi" w:cstheme="minorHAnsi"/>
        </w:rPr>
        <w:t>con el Estado dominicano los proveedores que no hayan actualizado sus datos en el Registro de</w:t>
      </w:r>
      <w:r w:rsidRPr="00832EFE">
        <w:rPr>
          <w:rFonts w:asciiTheme="minorHAnsi" w:hAnsiTheme="minorHAnsi" w:cstheme="minorHAnsi"/>
        </w:rPr>
        <w:t xml:space="preserve"> Proveedores del Estado. </w:t>
      </w:r>
    </w:p>
    <w:p w14:paraId="405603B4" w14:textId="77777777" w:rsidR="000606E0" w:rsidRPr="00832EFE" w:rsidRDefault="000606E0" w:rsidP="000606E0">
      <w:pPr>
        <w:jc w:val="both"/>
        <w:rPr>
          <w:rFonts w:asciiTheme="minorHAnsi" w:hAnsiTheme="minorHAnsi" w:cstheme="minorHAnsi"/>
        </w:rPr>
      </w:pPr>
    </w:p>
    <w:p w14:paraId="3ED8DD91" w14:textId="77777777" w:rsidR="000606E0" w:rsidRPr="00832EFE" w:rsidRDefault="000606E0" w:rsidP="00A0407F">
      <w:pPr>
        <w:pStyle w:val="Ttulo3"/>
      </w:pPr>
      <w:bookmarkStart w:id="15" w:name="_Toc159673556"/>
      <w:bookmarkStart w:id="16" w:name="_Toc185953123"/>
      <w:bookmarkStart w:id="17" w:name="_Toc465692666"/>
      <w:r w:rsidRPr="00832EFE">
        <w:t>1.6 Conocimiento y Aceptación de</w:t>
      </w:r>
      <w:bookmarkEnd w:id="15"/>
      <w:bookmarkEnd w:id="16"/>
      <w:r w:rsidRPr="00832EFE">
        <w:t xml:space="preserve"> los Términos de Referencia</w:t>
      </w:r>
      <w:bookmarkEnd w:id="17"/>
    </w:p>
    <w:p w14:paraId="20B8E0F7" w14:textId="77777777" w:rsidR="000606E0" w:rsidRPr="00832EFE" w:rsidRDefault="000606E0" w:rsidP="000606E0">
      <w:pPr>
        <w:rPr>
          <w:rFonts w:asciiTheme="minorHAnsi" w:hAnsiTheme="minorHAnsi" w:cstheme="minorHAnsi"/>
          <w:lang w:val="es-ES"/>
        </w:rPr>
      </w:pPr>
    </w:p>
    <w:p w14:paraId="6F9B1CAC" w14:textId="77777777" w:rsidR="00373EB2" w:rsidRPr="00832EFE" w:rsidRDefault="000606E0" w:rsidP="000606E0">
      <w:pPr>
        <w:jc w:val="both"/>
        <w:rPr>
          <w:rFonts w:asciiTheme="minorHAnsi" w:hAnsiTheme="minorHAnsi" w:cstheme="minorHAnsi"/>
        </w:rPr>
      </w:pPr>
      <w:r w:rsidRPr="00832EFE">
        <w:rPr>
          <w:rFonts w:asciiTheme="minorHAnsi" w:hAnsiTheme="minorHAnsi" w:cstheme="minorHAnsi"/>
        </w:rPr>
        <w:t xml:space="preserve">El sólo hecho de un Oferente participar en </w:t>
      </w:r>
      <w:r w:rsidR="000F0DB4" w:rsidRPr="00832EFE">
        <w:rPr>
          <w:rFonts w:asciiTheme="minorHAnsi" w:hAnsiTheme="minorHAnsi" w:cstheme="minorHAnsi"/>
        </w:rPr>
        <w:t>este</w:t>
      </w:r>
      <w:r w:rsidRPr="00832EFE">
        <w:rPr>
          <w:rFonts w:asciiTheme="minorHAnsi" w:hAnsiTheme="minorHAnsi" w:cstheme="minorHAnsi"/>
        </w:rPr>
        <w:t xml:space="preserve"> Proceso de </w:t>
      </w:r>
      <w:r w:rsidR="003F4420" w:rsidRPr="00832EFE">
        <w:rPr>
          <w:rFonts w:asciiTheme="minorHAnsi" w:hAnsiTheme="minorHAnsi" w:cstheme="minorHAnsi"/>
          <w:lang w:val="la-Latn"/>
        </w:rPr>
        <w:t>Compra Menor</w:t>
      </w:r>
      <w:r w:rsidRPr="00832EFE">
        <w:rPr>
          <w:rFonts w:asciiTheme="minorHAnsi" w:hAnsiTheme="minorHAnsi" w:cstheme="minorHAnsi"/>
        </w:rPr>
        <w:t xml:space="preserve">, implica pleno conocimiento, aceptación y sometimiento por él, por sus miembros, ejecutivos y su Representante Legal, a los procedimientos, condiciones, estipulaciones y normativas, sin excepción alguna, establecidos en el presente </w:t>
      </w:r>
      <w:r w:rsidR="00EC0618" w:rsidRPr="00832EFE">
        <w:rPr>
          <w:rFonts w:asciiTheme="minorHAnsi" w:hAnsiTheme="minorHAnsi" w:cstheme="minorHAnsi"/>
        </w:rPr>
        <w:t>Pliego de Condiciones Específicas para Compras de Bienes y Servicios</w:t>
      </w:r>
      <w:r w:rsidRPr="00832EFE">
        <w:rPr>
          <w:rFonts w:asciiTheme="minorHAnsi" w:hAnsiTheme="minorHAnsi" w:cstheme="minorHAnsi"/>
        </w:rPr>
        <w:t xml:space="preserve">, el cual tienen carácter jurídicamente obligatorio y vinculante. </w:t>
      </w:r>
    </w:p>
    <w:p w14:paraId="2CA7F47D" w14:textId="77777777" w:rsidR="000606E0" w:rsidRPr="00832EFE" w:rsidRDefault="000606E0" w:rsidP="000606E0">
      <w:pPr>
        <w:jc w:val="both"/>
        <w:rPr>
          <w:rFonts w:asciiTheme="minorHAnsi" w:hAnsiTheme="minorHAnsi" w:cstheme="minorHAnsi"/>
        </w:rPr>
      </w:pPr>
    </w:p>
    <w:p w14:paraId="425B1895" w14:textId="77777777" w:rsidR="000606E0" w:rsidRPr="00832EFE" w:rsidRDefault="000606E0" w:rsidP="00A0407F">
      <w:pPr>
        <w:pStyle w:val="Ttulo3"/>
      </w:pPr>
      <w:bookmarkStart w:id="18" w:name="_Toc465692668"/>
      <w:r w:rsidRPr="00832EFE">
        <w:t>1.7 Precio de la Oferta y Moneda de la Oferta</w:t>
      </w:r>
      <w:bookmarkEnd w:id="18"/>
    </w:p>
    <w:p w14:paraId="3BCAD64F" w14:textId="77777777" w:rsidR="000606E0" w:rsidRPr="00832EFE" w:rsidRDefault="000606E0" w:rsidP="000606E0">
      <w:pPr>
        <w:jc w:val="both"/>
        <w:rPr>
          <w:rFonts w:asciiTheme="minorHAnsi" w:hAnsiTheme="minorHAnsi" w:cstheme="minorHAnsi"/>
        </w:rPr>
      </w:pPr>
    </w:p>
    <w:p w14:paraId="6F8C67CB" w14:textId="77777777" w:rsidR="00262DE8" w:rsidRPr="00832EFE" w:rsidRDefault="000606E0" w:rsidP="000606E0">
      <w:pPr>
        <w:jc w:val="both"/>
        <w:rPr>
          <w:rFonts w:asciiTheme="minorHAnsi" w:hAnsiTheme="minorHAnsi" w:cstheme="minorHAnsi"/>
          <w:lang w:val="es-ES"/>
        </w:rPr>
      </w:pPr>
      <w:r w:rsidRPr="00832EFE">
        <w:rPr>
          <w:rFonts w:asciiTheme="minorHAnsi" w:hAnsiTheme="minorHAnsi" w:cstheme="minorHAnsi"/>
          <w:lang w:val="es-ES"/>
        </w:rPr>
        <w:t xml:space="preserve">Los Precios deberán ser presentados en el formulario de Presentación de la Oferta Económica </w:t>
      </w:r>
      <w:r w:rsidRPr="00832EFE">
        <w:rPr>
          <w:rFonts w:asciiTheme="minorHAnsi" w:hAnsiTheme="minorHAnsi" w:cstheme="minorHAnsi"/>
        </w:rPr>
        <w:t>(</w:t>
      </w:r>
      <w:r w:rsidRPr="00832EFE">
        <w:rPr>
          <w:rFonts w:asciiTheme="minorHAnsi" w:hAnsiTheme="minorHAnsi" w:cstheme="minorHAnsi"/>
          <w:b/>
        </w:rPr>
        <w:t>SNCC.F.033</w:t>
      </w:r>
      <w:r w:rsidRPr="00832EFE">
        <w:rPr>
          <w:rFonts w:asciiTheme="minorHAnsi" w:hAnsiTheme="minorHAnsi" w:cstheme="minorHAnsi"/>
        </w:rPr>
        <w:t xml:space="preserve">) </w:t>
      </w:r>
      <w:r w:rsidRPr="00832EFE">
        <w:rPr>
          <w:rFonts w:asciiTheme="minorHAnsi" w:hAnsiTheme="minorHAnsi" w:cstheme="minorHAnsi"/>
          <w:lang w:val="es-ES"/>
        </w:rPr>
        <w:t xml:space="preserve">deberá ser el precio total de la oferta, excluyendo cualquier descuento que se ofrezca. Los precios cotizados por el Oferente serán fijos durante la ejecución del Contrato y no estarán sujetos a ninguna variación por ningún motivo. </w:t>
      </w:r>
    </w:p>
    <w:p w14:paraId="7876C171" w14:textId="77777777" w:rsidR="00262DE8" w:rsidRPr="00832EFE" w:rsidRDefault="00262DE8" w:rsidP="000606E0">
      <w:pPr>
        <w:jc w:val="both"/>
        <w:rPr>
          <w:rFonts w:asciiTheme="minorHAnsi" w:hAnsiTheme="minorHAnsi" w:cstheme="minorHAnsi"/>
          <w:lang w:val="es-ES"/>
        </w:rPr>
      </w:pPr>
    </w:p>
    <w:p w14:paraId="7EE7FF10" w14:textId="77777777" w:rsidR="000606E0" w:rsidRPr="00832EFE" w:rsidRDefault="00262DE8" w:rsidP="000606E0">
      <w:pPr>
        <w:jc w:val="both"/>
        <w:rPr>
          <w:rFonts w:asciiTheme="minorHAnsi" w:hAnsiTheme="minorHAnsi" w:cstheme="minorHAnsi"/>
          <w:b/>
        </w:rPr>
      </w:pPr>
      <w:r w:rsidRPr="00832EFE">
        <w:rPr>
          <w:rFonts w:asciiTheme="minorHAnsi" w:hAnsiTheme="minorHAnsi" w:cstheme="minorHAnsi"/>
          <w:lang w:val="es-ES"/>
        </w:rPr>
        <w:lastRenderedPageBreak/>
        <w:t>La Oferta Económica deberá presentarse en Pesos Dominicanos (RD$)</w:t>
      </w:r>
      <w:bookmarkStart w:id="19" w:name="_Toc158601422"/>
      <w:bookmarkStart w:id="20" w:name="_Toc185236304"/>
      <w:bookmarkStart w:id="21" w:name="_Toc185953125"/>
      <w:bookmarkStart w:id="22" w:name="_Toc156874624"/>
      <w:bookmarkStart w:id="23" w:name="_Toc157924251"/>
      <w:r w:rsidRPr="00832EFE">
        <w:rPr>
          <w:rFonts w:asciiTheme="minorHAnsi" w:hAnsiTheme="minorHAnsi" w:cstheme="minorHAnsi"/>
          <w:lang w:val="es-ES"/>
        </w:rPr>
        <w:t>.  Los precios deberán expresarse en dos decimales (XX</w:t>
      </w:r>
      <w:r w:rsidR="00633350" w:rsidRPr="00832EFE">
        <w:rPr>
          <w:rFonts w:asciiTheme="minorHAnsi" w:hAnsiTheme="minorHAnsi" w:cstheme="minorHAnsi"/>
          <w:lang w:val="la-Latn"/>
        </w:rPr>
        <w:t>.</w:t>
      </w:r>
      <w:r w:rsidRPr="00832EFE">
        <w:rPr>
          <w:rFonts w:asciiTheme="minorHAnsi" w:hAnsiTheme="minorHAnsi" w:cstheme="minorHAnsi"/>
          <w:lang w:val="es-ES"/>
        </w:rPr>
        <w:t xml:space="preserve">XX).  El oferente/Proponente que cotice en cualquier moneda distinta al Peso Dominicano (RD$), </w:t>
      </w:r>
      <w:r w:rsidRPr="00832EFE">
        <w:rPr>
          <w:rFonts w:asciiTheme="minorHAnsi" w:hAnsiTheme="minorHAnsi" w:cstheme="minorHAnsi"/>
          <w:b/>
          <w:lang w:val="es-ES"/>
        </w:rPr>
        <w:t>se auto-descalifica para ser adjudicatario.</w:t>
      </w:r>
    </w:p>
    <w:p w14:paraId="25310220" w14:textId="77777777" w:rsidR="000606E0" w:rsidRPr="00832EFE" w:rsidRDefault="000606E0" w:rsidP="00A0407F">
      <w:pPr>
        <w:pStyle w:val="Ttulo3"/>
      </w:pPr>
      <w:bookmarkStart w:id="24" w:name="_Toc465692669"/>
    </w:p>
    <w:p w14:paraId="642B3C19" w14:textId="77777777" w:rsidR="00262DE8" w:rsidRPr="00832EFE" w:rsidRDefault="00262DE8" w:rsidP="00262DE8">
      <w:pPr>
        <w:rPr>
          <w:rFonts w:asciiTheme="minorHAnsi" w:hAnsiTheme="minorHAnsi" w:cstheme="minorHAnsi"/>
          <w:lang w:val="es-ES"/>
        </w:rPr>
      </w:pPr>
      <w:r w:rsidRPr="00832EFE">
        <w:rPr>
          <w:rFonts w:asciiTheme="minorHAnsi" w:hAnsiTheme="minorHAnsi" w:cstheme="minorHAnsi"/>
          <w:lang w:val="es-ES"/>
        </w:rPr>
        <w:t xml:space="preserve">Los precios no deberán presentar </w:t>
      </w:r>
      <w:r w:rsidRPr="00832EFE">
        <w:rPr>
          <w:rFonts w:asciiTheme="minorHAnsi" w:hAnsiTheme="minorHAnsi" w:cstheme="minorHAnsi"/>
          <w:b/>
          <w:u w:val="single"/>
          <w:lang w:val="es-ES"/>
        </w:rPr>
        <w:t>alteraciones ni correcciones y deberán ser dados por la unidad de medida establecida en el Formulario de Oferta Económica</w:t>
      </w:r>
      <w:r w:rsidRPr="00832EFE">
        <w:rPr>
          <w:rFonts w:asciiTheme="minorHAnsi" w:hAnsiTheme="minorHAnsi" w:cstheme="minorHAnsi"/>
          <w:lang w:val="es-ES"/>
        </w:rPr>
        <w:t xml:space="preserve">. </w:t>
      </w:r>
    </w:p>
    <w:p w14:paraId="69AD66F1" w14:textId="77777777" w:rsidR="00620CE5" w:rsidRPr="00832EFE" w:rsidRDefault="00620CE5" w:rsidP="00262DE8">
      <w:pPr>
        <w:rPr>
          <w:rFonts w:asciiTheme="minorHAnsi" w:hAnsiTheme="minorHAnsi" w:cstheme="minorHAnsi"/>
          <w:lang w:val="es-ES"/>
        </w:rPr>
      </w:pPr>
    </w:p>
    <w:p w14:paraId="3C531FEA" w14:textId="4CAE55F2" w:rsidR="00620CE5" w:rsidRPr="00832EFE" w:rsidRDefault="00620CE5" w:rsidP="00620CE5">
      <w:pPr>
        <w:jc w:val="both"/>
        <w:rPr>
          <w:rFonts w:asciiTheme="minorHAnsi" w:hAnsiTheme="minorHAnsi" w:cstheme="minorHAnsi"/>
          <w:lang w:val="es-ES"/>
        </w:rPr>
      </w:pPr>
      <w:r w:rsidRPr="00832EFE">
        <w:rPr>
          <w:rFonts w:asciiTheme="minorHAnsi" w:hAnsiTheme="minorHAnsi" w:cstheme="minorHAnsi"/>
          <w:lang w:val="es-ES"/>
        </w:rPr>
        <w:t xml:space="preserve">Será responsabilidad del Oferente/Proponente la adecuación de los precios unitarios a las </w:t>
      </w:r>
      <w:r w:rsidR="009C183C" w:rsidRPr="00832EFE">
        <w:rPr>
          <w:rFonts w:asciiTheme="minorHAnsi" w:hAnsiTheme="minorHAnsi" w:cstheme="minorHAnsi"/>
          <w:lang w:val="es-ES"/>
        </w:rPr>
        <w:t>Unidades</w:t>
      </w:r>
      <w:r w:rsidRPr="00832EFE">
        <w:rPr>
          <w:rFonts w:asciiTheme="minorHAnsi" w:hAnsiTheme="minorHAnsi" w:cstheme="minorHAnsi"/>
          <w:lang w:val="es-ES"/>
        </w:rPr>
        <w:t xml:space="preserve"> de medidas solicitadas, considerando a los efectos de adjudicación el precio consignado en la Oferta Económica como el </w:t>
      </w:r>
      <w:r w:rsidR="0052098C" w:rsidRPr="00832EFE">
        <w:rPr>
          <w:rFonts w:asciiTheme="minorHAnsi" w:hAnsiTheme="minorHAnsi" w:cstheme="minorHAnsi"/>
          <w:lang w:val="es-ES"/>
        </w:rPr>
        <w:t>unitario y</w:t>
      </w:r>
      <w:r w:rsidRPr="00832EFE">
        <w:rPr>
          <w:rFonts w:asciiTheme="minorHAnsi" w:hAnsiTheme="minorHAnsi" w:cstheme="minorHAnsi"/>
          <w:lang w:val="es-ES"/>
        </w:rPr>
        <w:t xml:space="preserve"> valorándolo como tal, respecto de otras ofertas de los mismos productos.  La entidad contratante, no realizará ninguna conversión de precios unitarios si éstos se consignaren en </w:t>
      </w:r>
      <w:r w:rsidR="009C183C" w:rsidRPr="00832EFE">
        <w:rPr>
          <w:rFonts w:asciiTheme="minorHAnsi" w:hAnsiTheme="minorHAnsi" w:cstheme="minorHAnsi"/>
          <w:lang w:val="es-ES"/>
        </w:rPr>
        <w:t>Unidades</w:t>
      </w:r>
      <w:r w:rsidRPr="00832EFE">
        <w:rPr>
          <w:rFonts w:asciiTheme="minorHAnsi" w:hAnsiTheme="minorHAnsi" w:cstheme="minorHAnsi"/>
          <w:lang w:val="es-ES"/>
        </w:rPr>
        <w:t xml:space="preserve"> diferentes a las solicitadas. </w:t>
      </w:r>
    </w:p>
    <w:p w14:paraId="5BFC3138" w14:textId="77777777" w:rsidR="00633350" w:rsidRPr="00832EFE" w:rsidRDefault="00633350" w:rsidP="00A0407F">
      <w:pPr>
        <w:pStyle w:val="Ttulo3"/>
      </w:pPr>
    </w:p>
    <w:p w14:paraId="3030C21D" w14:textId="77777777" w:rsidR="00620CE5" w:rsidRPr="00832EFE" w:rsidRDefault="000606E0" w:rsidP="00A0407F">
      <w:pPr>
        <w:pStyle w:val="Ttulo3"/>
      </w:pPr>
      <w:r w:rsidRPr="00832EFE">
        <w:t xml:space="preserve">1.8 </w:t>
      </w:r>
      <w:r w:rsidR="00226476" w:rsidRPr="00832EFE">
        <w:t>Plazo de M</w:t>
      </w:r>
      <w:r w:rsidR="00620CE5" w:rsidRPr="00832EFE">
        <w:t>antenimiento de Oferta</w:t>
      </w:r>
    </w:p>
    <w:p w14:paraId="5993A734" w14:textId="77777777" w:rsidR="00620CE5" w:rsidRPr="00832EFE" w:rsidRDefault="00620CE5" w:rsidP="00620CE5">
      <w:pPr>
        <w:rPr>
          <w:rFonts w:asciiTheme="minorHAnsi" w:hAnsiTheme="minorHAnsi" w:cstheme="minorHAnsi"/>
          <w:lang w:val="es-ES"/>
        </w:rPr>
      </w:pPr>
    </w:p>
    <w:p w14:paraId="10825979" w14:textId="77777777" w:rsidR="00620CE5" w:rsidRPr="00832EFE" w:rsidRDefault="00620CE5" w:rsidP="007439DF">
      <w:pPr>
        <w:jc w:val="both"/>
        <w:rPr>
          <w:rFonts w:asciiTheme="minorHAnsi" w:hAnsiTheme="minorHAnsi" w:cstheme="minorHAnsi"/>
          <w:lang w:val="es-ES"/>
        </w:rPr>
      </w:pPr>
      <w:r w:rsidRPr="00832EFE">
        <w:rPr>
          <w:rFonts w:asciiTheme="minorHAnsi" w:hAnsiTheme="minorHAnsi" w:cstheme="minorHAnsi"/>
          <w:lang w:val="es-ES"/>
        </w:rPr>
        <w:t>Los oferentes/Proponentes deberán mantener las ofertas por el término de mínimo sesenta (60) días hábiles contados a partir de la fecha del acto de apertura</w:t>
      </w:r>
      <w:r w:rsidR="006D3259" w:rsidRPr="00832EFE">
        <w:rPr>
          <w:rFonts w:asciiTheme="minorHAnsi" w:hAnsiTheme="minorHAnsi" w:cstheme="minorHAnsi"/>
          <w:lang w:val="es-ES"/>
        </w:rPr>
        <w:t>.</w:t>
      </w:r>
    </w:p>
    <w:p w14:paraId="73AF39CA" w14:textId="77777777" w:rsidR="00B31635" w:rsidRPr="00832EFE" w:rsidRDefault="00B31635">
      <w:pPr>
        <w:rPr>
          <w:rFonts w:asciiTheme="minorHAnsi" w:hAnsiTheme="minorHAnsi" w:cstheme="minorHAnsi"/>
        </w:rPr>
      </w:pPr>
    </w:p>
    <w:p w14:paraId="2448FB7C" w14:textId="77777777" w:rsidR="00226476" w:rsidRPr="00832EFE" w:rsidRDefault="000606E0" w:rsidP="0024771B">
      <w:pPr>
        <w:pStyle w:val="Ttulo3"/>
        <w:numPr>
          <w:ilvl w:val="1"/>
          <w:numId w:val="11"/>
        </w:numPr>
      </w:pPr>
      <w:r w:rsidRPr="00832EFE">
        <w:t>Atribuciones</w:t>
      </w:r>
      <w:bookmarkEnd w:id="19"/>
      <w:bookmarkEnd w:id="20"/>
      <w:bookmarkEnd w:id="21"/>
      <w:bookmarkEnd w:id="22"/>
      <w:bookmarkEnd w:id="23"/>
      <w:bookmarkEnd w:id="24"/>
      <w:r w:rsidRPr="00832EFE">
        <w:t xml:space="preserve">: </w:t>
      </w:r>
    </w:p>
    <w:p w14:paraId="1EE49CB0" w14:textId="77777777" w:rsidR="00226476" w:rsidRPr="00832EFE" w:rsidRDefault="00226476" w:rsidP="00A0407F">
      <w:pPr>
        <w:pStyle w:val="Ttulo3"/>
      </w:pPr>
    </w:p>
    <w:p w14:paraId="435BE135" w14:textId="77777777" w:rsidR="000606E0" w:rsidRPr="00832EFE" w:rsidRDefault="00226476" w:rsidP="00A0407F">
      <w:pPr>
        <w:pStyle w:val="Ttulo3"/>
      </w:pPr>
      <w:r w:rsidRPr="00832EFE">
        <w:t>S</w:t>
      </w:r>
      <w:r w:rsidR="000606E0" w:rsidRPr="00832EFE">
        <w:t>on atribuciones de la Entidad Contratante, sin carácter limitativo, las siguientes:</w:t>
      </w:r>
    </w:p>
    <w:p w14:paraId="36DB7CDB" w14:textId="77777777" w:rsidR="000606E0" w:rsidRPr="00832EFE" w:rsidRDefault="000606E0" w:rsidP="000606E0">
      <w:pPr>
        <w:jc w:val="both"/>
        <w:rPr>
          <w:rFonts w:asciiTheme="minorHAnsi" w:hAnsiTheme="minorHAnsi" w:cstheme="minorHAnsi"/>
        </w:rPr>
      </w:pPr>
    </w:p>
    <w:p w14:paraId="1D51A5CB" w14:textId="19A392CA" w:rsidR="000606E0" w:rsidRPr="00832EFE" w:rsidRDefault="000606E0" w:rsidP="009A69AA">
      <w:pPr>
        <w:numPr>
          <w:ilvl w:val="0"/>
          <w:numId w:val="2"/>
        </w:numPr>
        <w:tabs>
          <w:tab w:val="clear" w:pos="720"/>
        </w:tabs>
        <w:ind w:left="426"/>
        <w:jc w:val="both"/>
        <w:rPr>
          <w:rFonts w:asciiTheme="minorHAnsi" w:hAnsiTheme="minorHAnsi" w:cstheme="minorHAnsi"/>
        </w:rPr>
      </w:pPr>
      <w:r w:rsidRPr="00832EFE">
        <w:rPr>
          <w:rFonts w:asciiTheme="minorHAnsi" w:hAnsiTheme="minorHAnsi" w:cstheme="minorHAnsi"/>
        </w:rPr>
        <w:t xml:space="preserve">Definir la Unidad Administrativa </w:t>
      </w:r>
      <w:r w:rsidR="0052098C" w:rsidRPr="00832EFE">
        <w:rPr>
          <w:rFonts w:asciiTheme="minorHAnsi" w:hAnsiTheme="minorHAnsi" w:cstheme="minorHAnsi"/>
        </w:rPr>
        <w:t>que tendrá</w:t>
      </w:r>
      <w:r w:rsidRPr="00832EFE">
        <w:rPr>
          <w:rFonts w:asciiTheme="minorHAnsi" w:hAnsiTheme="minorHAnsi" w:cstheme="minorHAnsi"/>
        </w:rPr>
        <w:t xml:space="preserve"> la responsabilidad técnica de la gestión.</w:t>
      </w:r>
    </w:p>
    <w:p w14:paraId="6052141E" w14:textId="77777777" w:rsidR="000606E0" w:rsidRPr="00832EFE" w:rsidRDefault="000606E0" w:rsidP="009A69AA">
      <w:pPr>
        <w:numPr>
          <w:ilvl w:val="0"/>
          <w:numId w:val="2"/>
        </w:numPr>
        <w:tabs>
          <w:tab w:val="clear" w:pos="720"/>
        </w:tabs>
        <w:ind w:left="426"/>
        <w:jc w:val="both"/>
        <w:rPr>
          <w:rFonts w:asciiTheme="minorHAnsi" w:hAnsiTheme="minorHAnsi" w:cstheme="minorHAnsi"/>
        </w:rPr>
      </w:pPr>
      <w:r w:rsidRPr="00832EFE">
        <w:rPr>
          <w:rFonts w:asciiTheme="minorHAnsi" w:hAnsiTheme="minorHAnsi" w:cstheme="minorHAnsi"/>
        </w:rPr>
        <w:t>Nombrar a los Peritos.</w:t>
      </w:r>
    </w:p>
    <w:p w14:paraId="47DAA5A7" w14:textId="77777777" w:rsidR="000606E0" w:rsidRPr="00832EFE" w:rsidRDefault="000606E0" w:rsidP="009A69AA">
      <w:pPr>
        <w:numPr>
          <w:ilvl w:val="0"/>
          <w:numId w:val="2"/>
        </w:numPr>
        <w:tabs>
          <w:tab w:val="clear" w:pos="720"/>
        </w:tabs>
        <w:ind w:left="426"/>
        <w:jc w:val="both"/>
        <w:rPr>
          <w:rFonts w:asciiTheme="minorHAnsi" w:hAnsiTheme="minorHAnsi" w:cstheme="minorHAnsi"/>
        </w:rPr>
      </w:pPr>
      <w:r w:rsidRPr="00832EFE">
        <w:rPr>
          <w:rFonts w:asciiTheme="minorHAnsi" w:hAnsiTheme="minorHAnsi" w:cstheme="minorHAnsi"/>
        </w:rPr>
        <w:t>Determinar funciones y responsabilidades por unidad partícipe y por funcionario vinculado al proceso.</w:t>
      </w:r>
    </w:p>
    <w:p w14:paraId="2A11E0F2" w14:textId="77777777" w:rsidR="000606E0" w:rsidRPr="00832EFE" w:rsidRDefault="000606E0" w:rsidP="009A69AA">
      <w:pPr>
        <w:numPr>
          <w:ilvl w:val="0"/>
          <w:numId w:val="2"/>
        </w:numPr>
        <w:tabs>
          <w:tab w:val="clear" w:pos="720"/>
        </w:tabs>
        <w:ind w:left="426"/>
        <w:jc w:val="both"/>
        <w:rPr>
          <w:rFonts w:asciiTheme="minorHAnsi" w:hAnsiTheme="minorHAnsi" w:cstheme="minorHAnsi"/>
        </w:rPr>
      </w:pPr>
      <w:r w:rsidRPr="00832EFE">
        <w:rPr>
          <w:rFonts w:asciiTheme="minorHAnsi" w:hAnsiTheme="minorHAnsi" w:cstheme="minorHAnsi"/>
        </w:rPr>
        <w:t xml:space="preserve">Cancelar, declarar desierta o nula, total o parcialmente el Proceso de </w:t>
      </w:r>
      <w:r w:rsidR="006D3259" w:rsidRPr="00832EFE">
        <w:rPr>
          <w:rFonts w:asciiTheme="minorHAnsi" w:hAnsiTheme="minorHAnsi" w:cstheme="minorHAnsi"/>
        </w:rPr>
        <w:t>Compra Menor</w:t>
      </w:r>
      <w:r w:rsidRPr="00832EFE">
        <w:rPr>
          <w:rFonts w:asciiTheme="minorHAnsi" w:hAnsiTheme="minorHAnsi" w:cstheme="minorHAnsi"/>
        </w:rPr>
        <w:t>, por las causas que considere pertinentes. En consecuencia, podrá efectuar otro proceso en los términos y condiciones que determine.</w:t>
      </w:r>
      <w:bookmarkStart w:id="25" w:name="_Toc156874623"/>
      <w:bookmarkStart w:id="26" w:name="_Toc157924250"/>
      <w:bookmarkStart w:id="27" w:name="_Toc158601421"/>
      <w:r w:rsidRPr="00832EFE">
        <w:rPr>
          <w:rFonts w:asciiTheme="minorHAnsi" w:hAnsiTheme="minorHAnsi" w:cstheme="minorHAnsi"/>
        </w:rPr>
        <w:t xml:space="preserve"> </w:t>
      </w:r>
      <w:bookmarkStart w:id="28" w:name="_Toc159673568"/>
      <w:bookmarkStart w:id="29" w:name="_Toc185953141"/>
      <w:bookmarkEnd w:id="25"/>
      <w:bookmarkEnd w:id="26"/>
      <w:bookmarkEnd w:id="27"/>
    </w:p>
    <w:p w14:paraId="0AEF5F43" w14:textId="77777777" w:rsidR="000606E0" w:rsidRPr="00832EFE" w:rsidRDefault="000606E0" w:rsidP="000606E0">
      <w:pPr>
        <w:rPr>
          <w:rFonts w:asciiTheme="minorHAnsi" w:hAnsiTheme="minorHAnsi" w:cstheme="minorHAnsi"/>
          <w:lang w:val="es-MX"/>
        </w:rPr>
      </w:pPr>
    </w:p>
    <w:p w14:paraId="1C263B6C" w14:textId="77777777" w:rsidR="000606E0" w:rsidRPr="00832EFE" w:rsidRDefault="000606E0" w:rsidP="000606E0">
      <w:pPr>
        <w:rPr>
          <w:rFonts w:asciiTheme="minorHAnsi" w:hAnsiTheme="minorHAnsi" w:cstheme="minorHAnsi"/>
          <w:b/>
          <w:lang w:val="es-ES"/>
        </w:rPr>
      </w:pPr>
      <w:r w:rsidRPr="00832EFE">
        <w:rPr>
          <w:rFonts w:asciiTheme="minorHAnsi" w:hAnsiTheme="minorHAnsi" w:cstheme="minorHAnsi"/>
          <w:b/>
          <w:lang w:val="es-ES"/>
        </w:rPr>
        <w:t>1.</w:t>
      </w:r>
      <w:r w:rsidR="00EE183F" w:rsidRPr="00832EFE">
        <w:rPr>
          <w:rFonts w:asciiTheme="minorHAnsi" w:hAnsiTheme="minorHAnsi" w:cstheme="minorHAnsi"/>
          <w:b/>
          <w:lang w:val="es-ES"/>
        </w:rPr>
        <w:t>10</w:t>
      </w:r>
      <w:r w:rsidRPr="00832EFE">
        <w:rPr>
          <w:rFonts w:asciiTheme="minorHAnsi" w:hAnsiTheme="minorHAnsi" w:cstheme="minorHAnsi"/>
          <w:b/>
          <w:lang w:val="es-ES"/>
        </w:rPr>
        <w:t xml:space="preserve"> Subsanaciones </w:t>
      </w:r>
    </w:p>
    <w:p w14:paraId="01C26CEA" w14:textId="77777777" w:rsidR="000606E0" w:rsidRPr="00832EFE" w:rsidRDefault="000606E0" w:rsidP="000606E0">
      <w:pPr>
        <w:jc w:val="both"/>
        <w:rPr>
          <w:rFonts w:asciiTheme="minorHAnsi" w:hAnsiTheme="minorHAnsi" w:cstheme="minorHAnsi"/>
          <w:lang w:val="es-ES"/>
        </w:rPr>
      </w:pPr>
    </w:p>
    <w:bookmarkEnd w:id="28"/>
    <w:bookmarkEnd w:id="29"/>
    <w:p w14:paraId="1AD8F5D9" w14:textId="2F66A5DA" w:rsidR="003A5CB4" w:rsidRPr="00832EFE" w:rsidRDefault="000606E0" w:rsidP="00373EB2">
      <w:pPr>
        <w:jc w:val="both"/>
        <w:rPr>
          <w:rFonts w:asciiTheme="minorHAnsi" w:hAnsiTheme="minorHAnsi" w:cstheme="minorHAnsi"/>
          <w:b/>
        </w:rPr>
      </w:pPr>
      <w:r w:rsidRPr="00832EFE">
        <w:rPr>
          <w:rFonts w:asciiTheme="minorHAnsi" w:hAnsiTheme="minorHAnsi" w:cstheme="minorHAnsi"/>
        </w:rPr>
        <w:t xml:space="preserve">Se considera que una Oferta se ajusta sustancialmente a </w:t>
      </w:r>
      <w:r w:rsidR="0052098C" w:rsidRPr="00832EFE">
        <w:rPr>
          <w:rFonts w:asciiTheme="minorHAnsi" w:hAnsiTheme="minorHAnsi" w:cstheme="minorHAnsi"/>
        </w:rPr>
        <w:t>estos</w:t>
      </w:r>
      <w:r w:rsidRPr="00832EFE">
        <w:rPr>
          <w:rFonts w:asciiTheme="minorHAnsi" w:hAnsiTheme="minorHAnsi" w:cstheme="minorHAnsi"/>
        </w:rPr>
        <w:t xml:space="preserve"> Términos de Referencia, cuando concuerda con todos los términos y especificaciones de dichos documentos, sin desviaciones, reservas, omisiones o errores significativos</w:t>
      </w:r>
      <w:r w:rsidRPr="00832EFE">
        <w:rPr>
          <w:rFonts w:asciiTheme="minorHAnsi" w:hAnsiTheme="minorHAnsi" w:cstheme="minorHAnsi"/>
          <w:lang w:val="es-ES_tradnl"/>
        </w:rPr>
        <w:t xml:space="preserve">. </w:t>
      </w:r>
      <w:r w:rsidRPr="00832EFE">
        <w:rPr>
          <w:rFonts w:asciiTheme="minorHAnsi" w:hAnsiTheme="minorHAnsi" w:cstheme="minorHAnsi"/>
        </w:rPr>
        <w:t xml:space="preserve">Cuando proceda la posibilidad de subsanar errores u omisiones se interpretará en todos los casos bajo el entendido de que la Entidad Contratante tenga la posibilidad de contar con la mayor cantidad de ofertas válidas posibles y de evitar que, por cuestiones formales intrascendentes, se vea privada de optar por ofertas serias y convenientes desde el punto de vista del precio y la calidad. </w:t>
      </w:r>
      <w:r w:rsidRPr="00832EFE">
        <w:rPr>
          <w:rFonts w:asciiTheme="minorHAnsi" w:hAnsiTheme="minorHAnsi" w:cstheme="minorHAnsi"/>
        </w:rPr>
        <w:lastRenderedPageBreak/>
        <w:t xml:space="preserve">No se admitirán correcciones posteriores que permitan que cualquier Oferta, que inicialmente no se ajustaba a dichos Términos, posteriormente se ajuste al mismo. El </w:t>
      </w:r>
      <w:r w:rsidR="00402F77" w:rsidRPr="00402F77">
        <w:rPr>
          <w:rFonts w:asciiTheme="minorHAnsi" w:hAnsiTheme="minorHAnsi" w:cstheme="minorHAnsi"/>
        </w:rPr>
        <w:t>HOSPITAL GENERAL DR. VINICIO CALVENTI</w:t>
      </w:r>
      <w:r w:rsidR="00402F77">
        <w:rPr>
          <w:rFonts w:asciiTheme="minorHAnsi" w:hAnsiTheme="minorHAnsi" w:cstheme="minorHAnsi"/>
        </w:rPr>
        <w:t xml:space="preserve"> </w:t>
      </w:r>
      <w:r w:rsidRPr="00832EFE">
        <w:rPr>
          <w:rFonts w:asciiTheme="minorHAnsi" w:hAnsiTheme="minorHAnsi" w:cstheme="minorHAnsi"/>
        </w:rPr>
        <w:t xml:space="preserve">informa a todos los interesados que la notificación de resultados de la evaluación de propuestas técnicas “Sobres A” y la notificación de resultados de proceso de Subsanación y Oferentes Habilitados para la Presentación y Lectura de las Propuestas Económicas “Sobres B”; serán notificadas a través de nuestro portal institucional, del portal del órgano rector DGCP, por el correo electrónico suministrados por los participantes en el Listado de Registro de Participantes y en físico en el Departamento de Compras y Contrataciones de este </w:t>
      </w:r>
      <w:r w:rsidR="00402F77" w:rsidRPr="00402F77">
        <w:rPr>
          <w:rFonts w:asciiTheme="minorHAnsi" w:hAnsiTheme="minorHAnsi" w:cstheme="minorHAnsi"/>
        </w:rPr>
        <w:t>HOSPITAL GENERAL DR. VINICIO CALVENTI</w:t>
      </w:r>
      <w:r w:rsidR="00402F77">
        <w:rPr>
          <w:rFonts w:asciiTheme="minorHAnsi" w:hAnsiTheme="minorHAnsi" w:cstheme="minorHAnsi"/>
        </w:rPr>
        <w:t>,</w:t>
      </w:r>
      <w:r w:rsidRPr="00832EFE">
        <w:rPr>
          <w:rFonts w:asciiTheme="minorHAnsi" w:hAnsiTheme="minorHAnsi" w:cstheme="minorHAnsi"/>
        </w:rPr>
        <w:t xml:space="preserve"> </w:t>
      </w:r>
      <w:r w:rsidRPr="00832EFE">
        <w:rPr>
          <w:rFonts w:asciiTheme="minorHAnsi" w:hAnsiTheme="minorHAnsi" w:cstheme="minorHAnsi"/>
          <w:b/>
          <w:i/>
        </w:rPr>
        <w:t xml:space="preserve">cabe destacar que es un deber de los oferentes participantes visualizar o adquirir los documentos publicados en los portales institucionales previamente mencionados.   </w:t>
      </w:r>
    </w:p>
    <w:p w14:paraId="105C3917" w14:textId="77777777" w:rsidR="00D74A0A" w:rsidRPr="00832EFE" w:rsidRDefault="00D74A0A" w:rsidP="003A5CB4">
      <w:pPr>
        <w:pStyle w:val="Textoindependiente"/>
        <w:rPr>
          <w:rFonts w:asciiTheme="minorHAnsi" w:hAnsiTheme="minorHAnsi" w:cstheme="minorHAnsi"/>
          <w:b/>
          <w:color w:val="auto"/>
        </w:rPr>
      </w:pPr>
    </w:p>
    <w:p w14:paraId="59691DF8" w14:textId="77777777" w:rsidR="003A5CB4" w:rsidRPr="00832EFE" w:rsidRDefault="003A5CB4" w:rsidP="003A5CB4">
      <w:pPr>
        <w:pStyle w:val="Textoindependiente"/>
        <w:rPr>
          <w:rFonts w:asciiTheme="minorHAnsi" w:hAnsiTheme="minorHAnsi" w:cstheme="minorHAnsi"/>
          <w:b/>
          <w:color w:val="auto"/>
        </w:rPr>
      </w:pPr>
      <w:r w:rsidRPr="00832EFE">
        <w:rPr>
          <w:rFonts w:asciiTheme="minorHAnsi" w:hAnsiTheme="minorHAnsi" w:cstheme="minorHAnsi"/>
          <w:b/>
          <w:color w:val="auto"/>
        </w:rPr>
        <w:t>1.11 Los Oferentes deberán presentar las siguientes Garantías:</w:t>
      </w:r>
    </w:p>
    <w:p w14:paraId="30AF8956" w14:textId="77777777" w:rsidR="003A5CB4" w:rsidRPr="00832EFE" w:rsidRDefault="003A5CB4" w:rsidP="003A5CB4">
      <w:pPr>
        <w:autoSpaceDE w:val="0"/>
        <w:autoSpaceDN w:val="0"/>
        <w:adjustRightInd w:val="0"/>
        <w:jc w:val="both"/>
        <w:rPr>
          <w:rFonts w:asciiTheme="minorHAnsi" w:hAnsiTheme="minorHAnsi" w:cstheme="minorHAnsi"/>
        </w:rPr>
      </w:pPr>
    </w:p>
    <w:p w14:paraId="4092251B" w14:textId="77777777" w:rsidR="003A5CB4" w:rsidRPr="00832EFE" w:rsidRDefault="003A5CB4" w:rsidP="003A5CB4">
      <w:pPr>
        <w:rPr>
          <w:rFonts w:asciiTheme="minorHAnsi" w:hAnsiTheme="minorHAnsi" w:cstheme="minorHAnsi"/>
          <w:b/>
        </w:rPr>
      </w:pPr>
    </w:p>
    <w:p w14:paraId="41A666C2" w14:textId="77777777" w:rsidR="003A5CB4" w:rsidRPr="00832EFE" w:rsidRDefault="003A5CB4" w:rsidP="0024771B">
      <w:pPr>
        <w:pStyle w:val="Ttulo3"/>
        <w:numPr>
          <w:ilvl w:val="0"/>
          <w:numId w:val="18"/>
        </w:numPr>
      </w:pPr>
      <w:bookmarkStart w:id="30" w:name="_Toc465692671"/>
      <w:r w:rsidRPr="00832EFE">
        <w:t>Garantía de Fiel Cumplimiento de Contrato</w:t>
      </w:r>
      <w:bookmarkEnd w:id="30"/>
      <w:r w:rsidRPr="00832EFE">
        <w:t xml:space="preserve"> </w:t>
      </w:r>
    </w:p>
    <w:p w14:paraId="27C0F42C" w14:textId="77777777" w:rsidR="003A5CB4" w:rsidRPr="00832EFE" w:rsidRDefault="003A5CB4" w:rsidP="003A5CB4">
      <w:pPr>
        <w:autoSpaceDE w:val="0"/>
        <w:autoSpaceDN w:val="0"/>
        <w:adjustRightInd w:val="0"/>
        <w:jc w:val="both"/>
        <w:rPr>
          <w:rFonts w:asciiTheme="minorHAnsi" w:hAnsiTheme="minorHAnsi" w:cstheme="minorHAnsi"/>
          <w:lang w:val="es-ES"/>
        </w:rPr>
      </w:pPr>
    </w:p>
    <w:p w14:paraId="306411B4" w14:textId="77777777" w:rsidR="003A5CB4" w:rsidRPr="00832EFE" w:rsidRDefault="003A5CB4" w:rsidP="003A5CB4">
      <w:pPr>
        <w:autoSpaceDE w:val="0"/>
        <w:autoSpaceDN w:val="0"/>
        <w:adjustRightInd w:val="0"/>
        <w:jc w:val="both"/>
        <w:rPr>
          <w:rFonts w:asciiTheme="minorHAnsi" w:eastAsia="SimSun" w:hAnsiTheme="minorHAnsi" w:cstheme="minorHAnsi"/>
          <w:lang w:val="es-MX"/>
        </w:rPr>
      </w:pPr>
      <w:r w:rsidRPr="00832EFE">
        <w:rPr>
          <w:rFonts w:asciiTheme="minorHAnsi" w:eastAsia="SimSun" w:hAnsiTheme="minorHAnsi" w:cstheme="minorHAnsi"/>
          <w:lang w:val="es-MX"/>
        </w:rPr>
        <w:t xml:space="preserve">Los Adjudicatarios cuyos Contratos excedan el equivalente en Pesos Dominicanos de </w:t>
      </w:r>
      <w:r w:rsidRPr="00832EFE">
        <w:rPr>
          <w:rFonts w:asciiTheme="minorHAnsi" w:eastAsia="SimSun" w:hAnsiTheme="minorHAnsi" w:cstheme="minorHAnsi"/>
          <w:b/>
          <w:lang w:val="es-MX"/>
        </w:rPr>
        <w:t>Diez Mil Dólares de los Estados Unidos de Norteamérica con 00/100 (US$10.000,00)</w:t>
      </w:r>
      <w:r w:rsidRPr="00832EFE">
        <w:rPr>
          <w:rFonts w:asciiTheme="minorHAnsi" w:eastAsia="SimSun" w:hAnsiTheme="minorHAnsi" w:cstheme="minorHAnsi"/>
          <w:lang w:val="es-MX"/>
        </w:rPr>
        <w:t xml:space="preserve">, están obligados a constituir una </w:t>
      </w:r>
      <w:r w:rsidRPr="00832EFE">
        <w:rPr>
          <w:rFonts w:asciiTheme="minorHAnsi" w:eastAsia="SimSun" w:hAnsiTheme="minorHAnsi" w:cstheme="minorHAnsi"/>
          <w:b/>
          <w:lang w:val="es-MX"/>
        </w:rPr>
        <w:t>Garantía Bancaria o Pólizas de Fianzas de compañías aseguradoras</w:t>
      </w:r>
      <w:r w:rsidRPr="00832EFE">
        <w:rPr>
          <w:rFonts w:asciiTheme="minorHAnsi" w:eastAsia="SimSun" w:hAnsiTheme="minorHAnsi" w:cstheme="minorHAnsi"/>
          <w:lang w:val="es-MX"/>
        </w:rPr>
        <w:t xml:space="preserve"> de reconocida solvencia en la República Dominicana, con las condiciones de ser incondicionales, irrevocables y renovables, en el plazo de </w:t>
      </w:r>
      <w:r w:rsidRPr="00832EFE">
        <w:rPr>
          <w:rFonts w:asciiTheme="minorHAnsi" w:eastAsia="SimSun" w:hAnsiTheme="minorHAnsi" w:cstheme="minorHAnsi"/>
          <w:b/>
          <w:lang w:val="es-MX"/>
        </w:rPr>
        <w:t>Cinco (5) días hábiles</w:t>
      </w:r>
      <w:r w:rsidRPr="00832EFE">
        <w:rPr>
          <w:rFonts w:asciiTheme="minorHAnsi" w:eastAsia="SimSun" w:hAnsiTheme="minorHAnsi" w:cstheme="minorHAnsi"/>
          <w:lang w:val="es-MX"/>
        </w:rPr>
        <w:t>, contados a partir de la Notificación de la adjudicación, por el importe del</w:t>
      </w:r>
      <w:r w:rsidRPr="00832EFE">
        <w:rPr>
          <w:rFonts w:asciiTheme="minorHAnsi" w:eastAsia="SimSun" w:hAnsiTheme="minorHAnsi" w:cstheme="minorHAnsi"/>
          <w:b/>
          <w:lang w:val="es-MX"/>
        </w:rPr>
        <w:t xml:space="preserve"> CUATRO POR CIENTO (4%)</w:t>
      </w:r>
      <w:r w:rsidRPr="00832EFE">
        <w:rPr>
          <w:rFonts w:asciiTheme="minorHAnsi" w:eastAsia="SimSun" w:hAnsiTheme="minorHAnsi" w:cstheme="minorHAnsi"/>
          <w:lang w:val="es-MX"/>
        </w:rPr>
        <w:t xml:space="preserve"> del monto total del Contrato a intervenir, a disposición de la Entidad Contratante, cualquiera que haya sido el procedimiento y la forma de Adjudicación del Contrato. </w:t>
      </w:r>
    </w:p>
    <w:p w14:paraId="0A07F871" w14:textId="77777777" w:rsidR="003A5CB4" w:rsidRPr="00832EFE" w:rsidRDefault="003A5CB4" w:rsidP="003A5CB4">
      <w:pPr>
        <w:autoSpaceDE w:val="0"/>
        <w:autoSpaceDN w:val="0"/>
        <w:adjustRightInd w:val="0"/>
        <w:jc w:val="both"/>
        <w:rPr>
          <w:rFonts w:asciiTheme="minorHAnsi" w:eastAsia="SimSun" w:hAnsiTheme="minorHAnsi" w:cstheme="minorHAnsi"/>
          <w:lang w:val="es-MX"/>
        </w:rPr>
      </w:pPr>
    </w:p>
    <w:p w14:paraId="6ED2B68E" w14:textId="77777777" w:rsidR="003A5CB4" w:rsidRPr="00832EFE" w:rsidRDefault="003A5CB4" w:rsidP="003A5CB4">
      <w:pPr>
        <w:autoSpaceDE w:val="0"/>
        <w:autoSpaceDN w:val="0"/>
        <w:adjustRightInd w:val="0"/>
        <w:jc w:val="both"/>
        <w:rPr>
          <w:rFonts w:asciiTheme="minorHAnsi" w:hAnsiTheme="minorHAnsi" w:cstheme="minorHAnsi"/>
          <w:lang w:val="es-ES_tradnl"/>
        </w:rPr>
      </w:pPr>
      <w:r w:rsidRPr="00832EFE">
        <w:rPr>
          <w:rFonts w:asciiTheme="minorHAnsi" w:eastAsia="SimSun" w:hAnsiTheme="minorHAnsi" w:cstheme="minorHAnsi"/>
          <w:lang w:val="es-MX"/>
        </w:rPr>
        <w:t xml:space="preserve">En el caso de que el adjudicatario sea una Micro, Pequeña y Mediana empresa (MIPYME) el importe de la garantía será de un </w:t>
      </w:r>
      <w:r w:rsidRPr="00832EFE">
        <w:rPr>
          <w:rFonts w:asciiTheme="minorHAnsi" w:eastAsia="SimSun" w:hAnsiTheme="minorHAnsi" w:cstheme="minorHAnsi"/>
          <w:b/>
          <w:lang w:val="es-MX"/>
        </w:rPr>
        <w:t xml:space="preserve">UNO POR CIENTO (1%), </w:t>
      </w:r>
      <w:r w:rsidRPr="00832EFE">
        <w:rPr>
          <w:rFonts w:asciiTheme="minorHAnsi" w:eastAsia="SimSun" w:hAnsiTheme="minorHAnsi" w:cstheme="minorHAnsi"/>
          <w:i/>
          <w:lang w:val="es-MX"/>
        </w:rPr>
        <w:t>debiendo presentar a empresa el certificado que le acredite como tal</w:t>
      </w:r>
      <w:r w:rsidRPr="00832EFE">
        <w:rPr>
          <w:rFonts w:asciiTheme="minorHAnsi" w:eastAsia="SimSun" w:hAnsiTheme="minorHAnsi" w:cstheme="minorHAnsi"/>
          <w:lang w:val="es-MX"/>
        </w:rPr>
        <w:t xml:space="preserve">. </w:t>
      </w:r>
      <w:r w:rsidRPr="00832EFE">
        <w:rPr>
          <w:rFonts w:asciiTheme="minorHAnsi" w:hAnsiTheme="minorHAnsi" w:cstheme="minorHAnsi"/>
          <w:lang w:val="es-ES_tradnl"/>
        </w:rPr>
        <w:t>La Garantía de Fiel Cumplimiento de Contrato debe ser emitida por una entidad bancaria o una aseguradora de reconocida solvencia en la República Dominicana.</w:t>
      </w:r>
    </w:p>
    <w:p w14:paraId="24B24592" w14:textId="77777777" w:rsidR="003A5CB4" w:rsidRPr="00832EFE" w:rsidRDefault="003A5CB4" w:rsidP="003A5CB4">
      <w:pPr>
        <w:autoSpaceDE w:val="0"/>
        <w:autoSpaceDN w:val="0"/>
        <w:adjustRightInd w:val="0"/>
        <w:jc w:val="both"/>
        <w:rPr>
          <w:rFonts w:asciiTheme="minorHAnsi" w:hAnsiTheme="minorHAnsi" w:cstheme="minorHAnsi"/>
          <w:lang w:val="es-ES_tradnl"/>
        </w:rPr>
      </w:pPr>
    </w:p>
    <w:p w14:paraId="6623BFBD" w14:textId="21E9CEC0" w:rsidR="003A5CB4" w:rsidRPr="00832EFE" w:rsidRDefault="003A5CB4" w:rsidP="003A5CB4">
      <w:pPr>
        <w:autoSpaceDE w:val="0"/>
        <w:autoSpaceDN w:val="0"/>
        <w:adjustRightInd w:val="0"/>
        <w:jc w:val="both"/>
        <w:rPr>
          <w:rFonts w:asciiTheme="minorHAnsi" w:hAnsiTheme="minorHAnsi" w:cstheme="minorHAnsi"/>
          <w:lang w:val="es-ES_tradnl"/>
        </w:rPr>
      </w:pPr>
      <w:r w:rsidRPr="00832EFE">
        <w:rPr>
          <w:rFonts w:asciiTheme="minorHAnsi" w:hAnsiTheme="minorHAnsi" w:cstheme="minorHAnsi"/>
          <w:lang w:val="es-ES_tradnl"/>
        </w:rPr>
        <w:t xml:space="preserve">La no comparecencia del Oferente Adjudicatario a constituir </w:t>
      </w:r>
      <w:r w:rsidR="0052098C" w:rsidRPr="00832EFE">
        <w:rPr>
          <w:rFonts w:asciiTheme="minorHAnsi" w:hAnsiTheme="minorHAnsi" w:cstheme="minorHAnsi"/>
          <w:lang w:val="es-ES_tradnl"/>
        </w:rPr>
        <w:t>la Garantía</w:t>
      </w:r>
      <w:r w:rsidRPr="00832EFE">
        <w:rPr>
          <w:rFonts w:asciiTheme="minorHAnsi" w:hAnsiTheme="minorHAnsi" w:cstheme="minorHAnsi"/>
          <w:lang w:val="es-ES_tradnl"/>
        </w:rPr>
        <w:t xml:space="preserve"> de Fiel </w:t>
      </w:r>
      <w:r w:rsidR="0052098C" w:rsidRPr="00832EFE">
        <w:rPr>
          <w:rFonts w:asciiTheme="minorHAnsi" w:hAnsiTheme="minorHAnsi" w:cstheme="minorHAnsi"/>
          <w:lang w:val="es-ES_tradnl"/>
        </w:rPr>
        <w:t>Cumplimiento de</w:t>
      </w:r>
      <w:r w:rsidRPr="00832EFE">
        <w:rPr>
          <w:rFonts w:asciiTheme="minorHAnsi" w:hAnsiTheme="minorHAnsi" w:cstheme="minorHAnsi"/>
          <w:lang w:val="es-ES_tradnl"/>
        </w:rPr>
        <w:t xml:space="preserve"> </w:t>
      </w:r>
      <w:r w:rsidR="0052098C" w:rsidRPr="00832EFE">
        <w:rPr>
          <w:rFonts w:asciiTheme="minorHAnsi" w:hAnsiTheme="minorHAnsi" w:cstheme="minorHAnsi"/>
          <w:lang w:val="es-ES_tradnl"/>
        </w:rPr>
        <w:t>Contrato, se entenderá que renuncia a la Adjudicación y se procederá a la ejecución de la Garantía</w:t>
      </w:r>
      <w:r w:rsidRPr="00832EFE">
        <w:rPr>
          <w:rFonts w:asciiTheme="minorHAnsi" w:hAnsiTheme="minorHAnsi" w:cstheme="minorHAnsi"/>
          <w:lang w:val="es-ES_tradnl"/>
        </w:rPr>
        <w:t xml:space="preserve"> de Seriedad de la Oferta.</w:t>
      </w:r>
    </w:p>
    <w:p w14:paraId="047F9D5D" w14:textId="77777777" w:rsidR="003A5CB4" w:rsidRPr="00832EFE" w:rsidRDefault="003A5CB4" w:rsidP="003A5CB4">
      <w:pPr>
        <w:autoSpaceDE w:val="0"/>
        <w:autoSpaceDN w:val="0"/>
        <w:adjustRightInd w:val="0"/>
        <w:jc w:val="both"/>
        <w:rPr>
          <w:rFonts w:asciiTheme="minorHAnsi" w:hAnsiTheme="minorHAnsi" w:cstheme="minorHAnsi"/>
          <w:lang w:val="es-ES_tradnl"/>
        </w:rPr>
      </w:pPr>
    </w:p>
    <w:p w14:paraId="2EC4BB3F" w14:textId="506333E9" w:rsidR="003A5CB4" w:rsidRPr="00832EFE" w:rsidRDefault="003A5CB4" w:rsidP="003A5CB4">
      <w:pPr>
        <w:autoSpaceDE w:val="0"/>
        <w:autoSpaceDN w:val="0"/>
        <w:adjustRightInd w:val="0"/>
        <w:jc w:val="both"/>
        <w:rPr>
          <w:rFonts w:asciiTheme="minorHAnsi" w:hAnsiTheme="minorHAnsi" w:cstheme="minorHAnsi"/>
          <w:lang w:val="es-ES_tradnl"/>
        </w:rPr>
      </w:pPr>
      <w:r w:rsidRPr="00832EFE">
        <w:rPr>
          <w:rFonts w:asciiTheme="minorHAnsi" w:hAnsiTheme="minorHAnsi" w:cstheme="minorHAnsi"/>
          <w:lang w:val="es-ES_tradnl"/>
        </w:rPr>
        <w:t xml:space="preserve">Cuando hubiese negativa a constituir la Garantía de Fiel Cumplimiento de Contrato, la </w:t>
      </w:r>
      <w:r w:rsidR="0052098C" w:rsidRPr="00832EFE">
        <w:rPr>
          <w:rFonts w:asciiTheme="minorHAnsi" w:hAnsiTheme="minorHAnsi" w:cstheme="minorHAnsi"/>
          <w:lang w:val="es-ES_tradnl"/>
        </w:rPr>
        <w:t>Entidad Contratante</w:t>
      </w:r>
      <w:r w:rsidRPr="00832EFE">
        <w:rPr>
          <w:rFonts w:asciiTheme="minorHAnsi" w:hAnsiTheme="minorHAnsi" w:cstheme="minorHAnsi"/>
          <w:lang w:val="es-ES_tradnl"/>
        </w:rPr>
        <w:t xml:space="preserve">, como Órgano de Ejecución del Contrato, notificará la Adjudicación de los </w:t>
      </w:r>
      <w:r w:rsidR="0052098C" w:rsidRPr="00832EFE">
        <w:rPr>
          <w:rFonts w:asciiTheme="minorHAnsi" w:hAnsiTheme="minorHAnsi" w:cstheme="minorHAnsi"/>
          <w:lang w:val="es-ES_tradnl"/>
        </w:rPr>
        <w:t xml:space="preserve">renglones correspondientes al Oferente que hubiera obtenido la siguiente posición </w:t>
      </w:r>
      <w:r w:rsidR="0052098C" w:rsidRPr="00832EFE">
        <w:rPr>
          <w:rFonts w:asciiTheme="minorHAnsi" w:hAnsiTheme="minorHAnsi" w:cstheme="minorHAnsi"/>
          <w:lang w:val="es-ES_tradnl"/>
        </w:rPr>
        <w:lastRenderedPageBreak/>
        <w:t>en el proceso de Adjudicación, conforme al Reporte de Lugares Ocupados</w:t>
      </w:r>
      <w:r w:rsidRPr="00832EFE">
        <w:rPr>
          <w:rFonts w:asciiTheme="minorHAnsi" w:hAnsiTheme="minorHAnsi" w:cstheme="minorHAnsi"/>
          <w:lang w:val="es-ES_tradnl"/>
        </w:rPr>
        <w:t>.  El nuevo Oferente Adjudicatario depositará la Garantía y suscribirá el Contrato de acuerdo al plazo que le será otorgado por la Entidad Contratante, mediante comunicación formal.</w:t>
      </w:r>
    </w:p>
    <w:p w14:paraId="19709977" w14:textId="4E3DA997" w:rsidR="008F2B9A" w:rsidRPr="00832EFE" w:rsidRDefault="008F2B9A" w:rsidP="008D4101">
      <w:pPr>
        <w:pStyle w:val="Textoindependiente"/>
        <w:rPr>
          <w:rFonts w:asciiTheme="minorHAnsi" w:hAnsiTheme="minorHAnsi" w:cstheme="minorHAnsi"/>
          <w:b/>
          <w:lang w:val="es-ES_tradnl"/>
        </w:rPr>
      </w:pPr>
    </w:p>
    <w:p w14:paraId="0FBC2833" w14:textId="77777777" w:rsidR="008D4101" w:rsidRPr="00832EFE" w:rsidRDefault="008D4101" w:rsidP="008D4101">
      <w:pPr>
        <w:pStyle w:val="Textoindependiente"/>
        <w:rPr>
          <w:rFonts w:asciiTheme="minorHAnsi" w:hAnsiTheme="minorHAnsi" w:cstheme="minorHAnsi"/>
          <w:b/>
          <w:color w:val="auto"/>
        </w:rPr>
      </w:pPr>
      <w:r w:rsidRPr="00832EFE">
        <w:rPr>
          <w:rFonts w:asciiTheme="minorHAnsi" w:hAnsiTheme="minorHAnsi" w:cstheme="minorHAnsi"/>
          <w:b/>
          <w:lang w:val="es-ES_tradnl"/>
        </w:rPr>
        <w:t xml:space="preserve">La vigencia de la </w:t>
      </w:r>
      <w:r w:rsidRPr="00832EFE">
        <w:rPr>
          <w:rFonts w:asciiTheme="minorHAnsi" w:hAnsiTheme="minorHAnsi" w:cstheme="minorHAnsi"/>
          <w:b/>
          <w:i/>
          <w:u w:val="single"/>
          <w:lang w:val="es-ES_tradnl"/>
        </w:rPr>
        <w:t>Garantía de Fiel Cumplimiento de Contrato</w:t>
      </w:r>
      <w:r w:rsidRPr="00832EFE">
        <w:rPr>
          <w:rFonts w:asciiTheme="minorHAnsi" w:hAnsiTheme="minorHAnsi" w:cstheme="minorHAnsi"/>
          <w:b/>
          <w:lang w:val="es-ES_tradnl"/>
        </w:rPr>
        <w:t xml:space="preserve"> debe ser un plazo no menor a los sesenta (60) días a partir de la fecha de adjudicación.</w:t>
      </w:r>
    </w:p>
    <w:p w14:paraId="405EE852" w14:textId="77777777" w:rsidR="003A5CB4" w:rsidRPr="00832EFE" w:rsidRDefault="003A5CB4" w:rsidP="000606E0">
      <w:pPr>
        <w:pStyle w:val="Textoindependiente"/>
        <w:rPr>
          <w:rFonts w:asciiTheme="minorHAnsi" w:hAnsiTheme="minorHAnsi" w:cstheme="minorHAnsi"/>
          <w:b/>
          <w:color w:val="auto"/>
        </w:rPr>
      </w:pPr>
    </w:p>
    <w:p w14:paraId="140369AF" w14:textId="77777777" w:rsidR="000606E0" w:rsidRPr="00832EFE" w:rsidRDefault="000606E0" w:rsidP="000606E0">
      <w:pPr>
        <w:pStyle w:val="Textoindependiente"/>
        <w:rPr>
          <w:rFonts w:asciiTheme="minorHAnsi" w:hAnsiTheme="minorHAnsi" w:cstheme="minorHAnsi"/>
          <w:b/>
          <w:color w:val="auto"/>
        </w:rPr>
      </w:pPr>
      <w:r w:rsidRPr="00832EFE">
        <w:rPr>
          <w:rFonts w:asciiTheme="minorHAnsi" w:hAnsiTheme="minorHAnsi" w:cstheme="minorHAnsi"/>
          <w:b/>
          <w:color w:val="auto"/>
        </w:rPr>
        <w:t>1.1</w:t>
      </w:r>
      <w:r w:rsidR="00EE183F" w:rsidRPr="00832EFE">
        <w:rPr>
          <w:rFonts w:asciiTheme="minorHAnsi" w:hAnsiTheme="minorHAnsi" w:cstheme="minorHAnsi"/>
          <w:b/>
          <w:color w:val="auto"/>
        </w:rPr>
        <w:t>2</w:t>
      </w:r>
      <w:r w:rsidRPr="00832EFE">
        <w:rPr>
          <w:rFonts w:asciiTheme="minorHAnsi" w:hAnsiTheme="minorHAnsi" w:cstheme="minorHAnsi"/>
          <w:b/>
          <w:color w:val="auto"/>
        </w:rPr>
        <w:t xml:space="preserve"> Devolución de las Garantías </w:t>
      </w:r>
    </w:p>
    <w:p w14:paraId="61FA1485" w14:textId="77777777" w:rsidR="000606E0" w:rsidRPr="00832EFE" w:rsidRDefault="000606E0" w:rsidP="000606E0">
      <w:pPr>
        <w:autoSpaceDE w:val="0"/>
        <w:autoSpaceDN w:val="0"/>
        <w:adjustRightInd w:val="0"/>
        <w:jc w:val="both"/>
        <w:rPr>
          <w:rFonts w:asciiTheme="minorHAnsi" w:hAnsiTheme="minorHAnsi" w:cstheme="minorHAnsi"/>
          <w:lang w:val="es-ES_tradnl"/>
        </w:rPr>
      </w:pPr>
    </w:p>
    <w:p w14:paraId="51F22A20" w14:textId="77777777" w:rsidR="000606E0" w:rsidRPr="00832EFE" w:rsidRDefault="000606E0" w:rsidP="0024771B">
      <w:pPr>
        <w:pStyle w:val="Prrafodelista"/>
        <w:numPr>
          <w:ilvl w:val="0"/>
          <w:numId w:val="9"/>
        </w:numPr>
        <w:autoSpaceDE w:val="0"/>
        <w:autoSpaceDN w:val="0"/>
        <w:adjustRightInd w:val="0"/>
        <w:jc w:val="both"/>
        <w:rPr>
          <w:rFonts w:asciiTheme="minorHAnsi" w:hAnsiTheme="minorHAnsi" w:cstheme="minorHAnsi"/>
          <w:lang w:val="es-ES_tradnl"/>
        </w:rPr>
      </w:pPr>
      <w:r w:rsidRPr="00832EFE">
        <w:rPr>
          <w:rFonts w:asciiTheme="minorHAnsi" w:hAnsiTheme="minorHAnsi" w:cstheme="minorHAnsi"/>
          <w:lang w:val="es-ES_tradnl"/>
        </w:rPr>
        <w:t xml:space="preserve">Después de aprobada la liquidación del Contrato, si no resultaren responsabilidades que conlleven la ejecución de la Garantía y transcurrido el plazo de la misma, se ordenará su devolución. </w:t>
      </w:r>
    </w:p>
    <w:p w14:paraId="5246F879" w14:textId="77777777" w:rsidR="000606E0" w:rsidRPr="00832EFE" w:rsidRDefault="000606E0" w:rsidP="000606E0">
      <w:pPr>
        <w:autoSpaceDE w:val="0"/>
        <w:autoSpaceDN w:val="0"/>
        <w:adjustRightInd w:val="0"/>
        <w:rPr>
          <w:rFonts w:asciiTheme="minorHAnsi" w:hAnsiTheme="minorHAnsi" w:cstheme="minorHAnsi"/>
          <w:lang w:val="es-ES" w:eastAsia="es-DO"/>
        </w:rPr>
      </w:pPr>
    </w:p>
    <w:p w14:paraId="07B7148D" w14:textId="77777777" w:rsidR="000606E0" w:rsidRPr="00832EFE" w:rsidRDefault="000606E0" w:rsidP="00A0407F">
      <w:pPr>
        <w:pStyle w:val="Ttulo3"/>
      </w:pPr>
      <w:bookmarkStart w:id="31" w:name="_Toc465692672"/>
      <w:r w:rsidRPr="00832EFE">
        <w:t>1.1</w:t>
      </w:r>
      <w:r w:rsidR="00EE183F" w:rsidRPr="00832EFE">
        <w:t xml:space="preserve">3 </w:t>
      </w:r>
      <w:r w:rsidRPr="00832EFE">
        <w:t>Circulares y Enmiendas</w:t>
      </w:r>
      <w:bookmarkEnd w:id="31"/>
      <w:r w:rsidRPr="00832EFE">
        <w:t xml:space="preserve"> </w:t>
      </w:r>
    </w:p>
    <w:p w14:paraId="159C097E" w14:textId="77777777" w:rsidR="000606E0" w:rsidRPr="00832EFE" w:rsidRDefault="000606E0" w:rsidP="000606E0">
      <w:pPr>
        <w:rPr>
          <w:rFonts w:asciiTheme="minorHAnsi" w:hAnsiTheme="minorHAnsi" w:cstheme="minorHAnsi"/>
          <w:lang w:val="es-ES"/>
        </w:rPr>
      </w:pPr>
    </w:p>
    <w:p w14:paraId="1E24D6F4" w14:textId="7B993381"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El </w:t>
      </w:r>
      <w:r w:rsidR="00402F77" w:rsidRPr="00402F77">
        <w:rPr>
          <w:rFonts w:asciiTheme="minorHAnsi" w:hAnsiTheme="minorHAnsi" w:cstheme="minorHAnsi"/>
        </w:rPr>
        <w:t>HOSPITAL GENERAL DR. VINICIO CALVENTI</w:t>
      </w:r>
      <w:r w:rsidR="007439DF" w:rsidRPr="00832EFE">
        <w:rPr>
          <w:rFonts w:asciiTheme="minorHAnsi" w:hAnsiTheme="minorHAnsi" w:cstheme="minorHAnsi"/>
        </w:rPr>
        <w:t xml:space="preserve"> pod</w:t>
      </w:r>
      <w:r w:rsidRPr="00832EFE">
        <w:rPr>
          <w:rFonts w:asciiTheme="minorHAnsi" w:hAnsiTheme="minorHAnsi" w:cstheme="minorHAnsi"/>
        </w:rPr>
        <w:t xml:space="preserve">rá emitir Circulares de oficio o para dar respuesta a las Consultas planteadas por los Oferentes con relación al contenido del presente </w:t>
      </w:r>
      <w:r w:rsidR="00EC0618" w:rsidRPr="00832EFE">
        <w:rPr>
          <w:rFonts w:asciiTheme="minorHAnsi" w:hAnsiTheme="minorHAnsi" w:cstheme="minorHAnsi"/>
        </w:rPr>
        <w:t>Pliego de Condiciones Específicas para Compras de Bienes y Servicios</w:t>
      </w:r>
      <w:r w:rsidRPr="00832EFE">
        <w:rPr>
          <w:rFonts w:asciiTheme="minorHAnsi" w:hAnsiTheme="minorHAnsi" w:cstheme="minorHAnsi"/>
        </w:rPr>
        <w:t xml:space="preserve">, formularios, otras Circulares o anexos. Las Circulares se harán de conocimiento de todos los Oferentes. Serán notificadas a todos los Oferentes que hayan adquirido los Términos de Referencia y publicadas en el portal institucional y en el administrado por el Órgano Rector. </w:t>
      </w:r>
    </w:p>
    <w:p w14:paraId="0657209E" w14:textId="77777777" w:rsidR="000606E0" w:rsidRPr="00832EFE" w:rsidRDefault="000606E0" w:rsidP="000606E0">
      <w:pPr>
        <w:jc w:val="both"/>
        <w:rPr>
          <w:rFonts w:asciiTheme="minorHAnsi" w:hAnsiTheme="minorHAnsi" w:cstheme="minorHAnsi"/>
        </w:rPr>
      </w:pPr>
    </w:p>
    <w:p w14:paraId="578AF5EF" w14:textId="764F6AD3"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De considerarlo necesario, por iniciativa propia o como consecuencia de una Consulta, el </w:t>
      </w:r>
      <w:r w:rsidR="00402F77" w:rsidRPr="00402F77">
        <w:rPr>
          <w:rFonts w:asciiTheme="minorHAnsi" w:hAnsiTheme="minorHAnsi" w:cstheme="minorHAnsi"/>
        </w:rPr>
        <w:t>HOSPITAL GENERAL DR. VINICIO CALVENTI</w:t>
      </w:r>
      <w:r w:rsidRPr="00832EFE">
        <w:rPr>
          <w:rFonts w:asciiTheme="minorHAnsi" w:hAnsiTheme="minorHAnsi" w:cstheme="minorHAnsi"/>
        </w:rPr>
        <w:t xml:space="preserve"> podrá modificar, mediante Enmiendas, este </w:t>
      </w:r>
      <w:r w:rsidR="00BE6CA2" w:rsidRPr="00832EFE">
        <w:rPr>
          <w:rFonts w:asciiTheme="minorHAnsi" w:hAnsiTheme="minorHAnsi" w:cstheme="minorHAnsi"/>
        </w:rPr>
        <w:t xml:space="preserve">Término de Referencia, </w:t>
      </w:r>
      <w:r w:rsidRPr="00832EFE">
        <w:rPr>
          <w:rFonts w:asciiTheme="minorHAnsi" w:hAnsiTheme="minorHAnsi" w:cstheme="minorHAnsi"/>
        </w:rPr>
        <w:t>otras Enmiendas o anexos. Las Enmiendas se harán de conocimiento de todos los Oferentes y se publicarán en el portal institucional y en el adm</w:t>
      </w:r>
      <w:r w:rsidR="00BE6CA2" w:rsidRPr="00832EFE">
        <w:rPr>
          <w:rFonts w:asciiTheme="minorHAnsi" w:hAnsiTheme="minorHAnsi" w:cstheme="minorHAnsi"/>
        </w:rPr>
        <w:t>inistrado por el Órgano Rector.</w:t>
      </w:r>
    </w:p>
    <w:p w14:paraId="0909B5EF" w14:textId="77777777" w:rsidR="000606E0" w:rsidRPr="00832EFE" w:rsidRDefault="000606E0" w:rsidP="000606E0">
      <w:pPr>
        <w:jc w:val="both"/>
        <w:rPr>
          <w:rFonts w:asciiTheme="minorHAnsi" w:hAnsiTheme="minorHAnsi" w:cstheme="minorHAnsi"/>
        </w:rPr>
      </w:pPr>
    </w:p>
    <w:p w14:paraId="549538B6" w14:textId="6A322EAC" w:rsidR="002946D4" w:rsidRPr="00832EFE" w:rsidRDefault="000606E0" w:rsidP="00407DB8">
      <w:pPr>
        <w:jc w:val="both"/>
        <w:rPr>
          <w:rFonts w:asciiTheme="minorHAnsi" w:hAnsiTheme="minorHAnsi" w:cstheme="minorHAnsi"/>
        </w:rPr>
      </w:pPr>
      <w:r w:rsidRPr="00832EFE">
        <w:rPr>
          <w:rFonts w:asciiTheme="minorHAnsi" w:hAnsiTheme="minorHAnsi" w:cstheme="minorHAnsi"/>
        </w:rPr>
        <w:t xml:space="preserve">Tanto las Enmiendas como las Circulares emitidas por el </w:t>
      </w:r>
      <w:r w:rsidR="00402F77" w:rsidRPr="00402F77">
        <w:rPr>
          <w:rFonts w:asciiTheme="minorHAnsi" w:hAnsiTheme="minorHAnsi" w:cstheme="minorHAnsi"/>
        </w:rPr>
        <w:t>HOSPITAL GENERAL DR. VINICIO CALVENTI</w:t>
      </w:r>
      <w:r w:rsidR="00F20852" w:rsidRPr="00832EFE">
        <w:rPr>
          <w:rFonts w:asciiTheme="minorHAnsi" w:hAnsiTheme="minorHAnsi" w:cstheme="minorHAnsi"/>
        </w:rPr>
        <w:t>,</w:t>
      </w:r>
      <w:r w:rsidRPr="00832EFE">
        <w:rPr>
          <w:rFonts w:asciiTheme="minorHAnsi" w:hAnsiTheme="minorHAnsi" w:cstheme="minorHAnsi"/>
        </w:rPr>
        <w:t xml:space="preserve"> pasarán a constituir parte integral y vinculante del presente </w:t>
      </w:r>
      <w:r w:rsidR="00EC0618" w:rsidRPr="00832EFE">
        <w:rPr>
          <w:rFonts w:asciiTheme="minorHAnsi" w:hAnsiTheme="minorHAnsi" w:cstheme="minorHAnsi"/>
        </w:rPr>
        <w:t>Pliego de Condiciones Específicas para Compras de Bienes y Servicios</w:t>
      </w:r>
      <w:r w:rsidRPr="00832EFE">
        <w:rPr>
          <w:rFonts w:asciiTheme="minorHAnsi" w:hAnsiTheme="minorHAnsi" w:cstheme="minorHAnsi"/>
        </w:rPr>
        <w:t xml:space="preserve"> </w:t>
      </w:r>
      <w:r w:rsidR="0052098C" w:rsidRPr="00832EFE">
        <w:rPr>
          <w:rFonts w:asciiTheme="minorHAnsi" w:hAnsiTheme="minorHAnsi" w:cstheme="minorHAnsi"/>
        </w:rPr>
        <w:t>y,</w:t>
      </w:r>
      <w:r w:rsidRPr="00832EFE">
        <w:rPr>
          <w:rFonts w:asciiTheme="minorHAnsi" w:hAnsiTheme="minorHAnsi" w:cstheme="minorHAnsi"/>
        </w:rPr>
        <w:t xml:space="preserve"> en consecuencia, serán de cumplimiento obligatori</w:t>
      </w:r>
      <w:r w:rsidR="00BE6CA2" w:rsidRPr="00832EFE">
        <w:rPr>
          <w:rFonts w:asciiTheme="minorHAnsi" w:hAnsiTheme="minorHAnsi" w:cstheme="minorHAnsi"/>
        </w:rPr>
        <w:t>o para todos los Oferentes.</w:t>
      </w:r>
    </w:p>
    <w:p w14:paraId="7BAD825E" w14:textId="77777777" w:rsidR="002946D4" w:rsidRPr="00832EFE" w:rsidRDefault="002946D4" w:rsidP="00A0407F">
      <w:pPr>
        <w:pStyle w:val="Ttulo3"/>
      </w:pPr>
    </w:p>
    <w:p w14:paraId="6BA96770" w14:textId="77777777" w:rsidR="000606E0" w:rsidRPr="00832EFE" w:rsidRDefault="00453D5E" w:rsidP="00A0407F">
      <w:pPr>
        <w:pStyle w:val="Ttulo3"/>
      </w:pPr>
      <w:r w:rsidRPr="00832EFE">
        <w:t>1.14 E</w:t>
      </w:r>
      <w:r w:rsidR="000606E0" w:rsidRPr="00832EFE">
        <w:t>rrores No Subsanables del Proceso</w:t>
      </w:r>
    </w:p>
    <w:p w14:paraId="2B58C3C3" w14:textId="77777777" w:rsidR="003A5CB4" w:rsidRPr="00335D97" w:rsidRDefault="003A5CB4" w:rsidP="00335D97">
      <w:pPr>
        <w:jc w:val="both"/>
        <w:rPr>
          <w:rFonts w:asciiTheme="minorHAnsi" w:hAnsiTheme="minorHAnsi" w:cstheme="minorHAnsi"/>
        </w:rPr>
      </w:pPr>
    </w:p>
    <w:p w14:paraId="075AE9AF" w14:textId="77777777" w:rsidR="00BE6CA2" w:rsidRPr="00832EFE" w:rsidRDefault="00BE6CA2" w:rsidP="0024771B">
      <w:pPr>
        <w:pStyle w:val="Prrafodelista"/>
        <w:numPr>
          <w:ilvl w:val="0"/>
          <w:numId w:val="12"/>
        </w:numPr>
        <w:jc w:val="both"/>
        <w:rPr>
          <w:rFonts w:asciiTheme="minorHAnsi" w:hAnsiTheme="minorHAnsi" w:cstheme="minorHAnsi"/>
        </w:rPr>
      </w:pPr>
      <w:r w:rsidRPr="00832EFE">
        <w:rPr>
          <w:rFonts w:asciiTheme="minorHAnsi" w:hAnsiTheme="minorHAnsi" w:cstheme="minorHAnsi"/>
        </w:rPr>
        <w:t xml:space="preserve">Presentar cantidades o características diferentes a lo solicitado, o excluir algún Ítem del lote necesario para la realización de la propuesta. </w:t>
      </w:r>
    </w:p>
    <w:p w14:paraId="45C389E2" w14:textId="77777777" w:rsidR="008D4101" w:rsidRPr="00832EFE" w:rsidRDefault="008D4101" w:rsidP="00BE6CA2">
      <w:pPr>
        <w:pStyle w:val="Prrafodelista"/>
        <w:jc w:val="both"/>
        <w:rPr>
          <w:rFonts w:asciiTheme="minorHAnsi" w:hAnsiTheme="minorHAnsi" w:cstheme="minorHAnsi"/>
        </w:rPr>
      </w:pPr>
    </w:p>
    <w:p w14:paraId="798D7C7D" w14:textId="77777777" w:rsidR="00BE6CA2" w:rsidRPr="00832EFE" w:rsidRDefault="00BE6CA2" w:rsidP="0024771B">
      <w:pPr>
        <w:pStyle w:val="Prrafodelista"/>
        <w:numPr>
          <w:ilvl w:val="0"/>
          <w:numId w:val="12"/>
        </w:numPr>
        <w:jc w:val="both"/>
        <w:rPr>
          <w:rFonts w:asciiTheme="minorHAnsi" w:hAnsiTheme="minorHAnsi" w:cstheme="minorHAnsi"/>
        </w:rPr>
      </w:pPr>
      <w:r w:rsidRPr="00832EFE">
        <w:rPr>
          <w:rFonts w:asciiTheme="minorHAnsi" w:hAnsiTheme="minorHAnsi" w:cstheme="minorHAnsi"/>
        </w:rPr>
        <w:t>Corregir precios y cantidades en las propuestas que impliquen que el monto total afecte su posición en la comparación.</w:t>
      </w:r>
    </w:p>
    <w:p w14:paraId="37820AC1" w14:textId="469B3AD0" w:rsidR="003A5CB4" w:rsidRPr="007E11D7" w:rsidRDefault="00BE6CA2" w:rsidP="007E11D7">
      <w:pPr>
        <w:jc w:val="both"/>
        <w:rPr>
          <w:rFonts w:asciiTheme="minorHAnsi" w:hAnsiTheme="minorHAnsi" w:cstheme="minorHAnsi"/>
        </w:rPr>
      </w:pPr>
      <w:r w:rsidRPr="00832EFE">
        <w:rPr>
          <w:rFonts w:asciiTheme="minorHAnsi" w:hAnsiTheme="minorHAnsi" w:cstheme="minorHAnsi"/>
        </w:rPr>
        <w:lastRenderedPageBreak/>
        <w:t xml:space="preserve"> </w:t>
      </w:r>
    </w:p>
    <w:p w14:paraId="12E36ABA" w14:textId="77777777" w:rsidR="000606E0" w:rsidRPr="00832EFE" w:rsidRDefault="000606E0" w:rsidP="000606E0">
      <w:pPr>
        <w:jc w:val="both"/>
        <w:rPr>
          <w:rFonts w:asciiTheme="minorHAnsi" w:hAnsiTheme="minorHAnsi" w:cstheme="minorHAnsi"/>
          <w:b/>
        </w:rPr>
      </w:pPr>
      <w:r w:rsidRPr="00832EFE">
        <w:rPr>
          <w:rFonts w:asciiTheme="minorHAnsi" w:hAnsiTheme="minorHAnsi" w:cstheme="minorHAnsi"/>
          <w:b/>
        </w:rPr>
        <w:t>1.1</w:t>
      </w:r>
      <w:r w:rsidR="00453D5E" w:rsidRPr="00832EFE">
        <w:rPr>
          <w:rFonts w:asciiTheme="minorHAnsi" w:hAnsiTheme="minorHAnsi" w:cstheme="minorHAnsi"/>
          <w:b/>
        </w:rPr>
        <w:t>5</w:t>
      </w:r>
      <w:r w:rsidRPr="00832EFE">
        <w:rPr>
          <w:rFonts w:asciiTheme="minorHAnsi" w:hAnsiTheme="minorHAnsi" w:cstheme="minorHAnsi"/>
          <w:b/>
        </w:rPr>
        <w:t xml:space="preserve"> Rectificaciones Aritméticas</w:t>
      </w:r>
    </w:p>
    <w:p w14:paraId="39822887" w14:textId="77777777" w:rsidR="000606E0" w:rsidRPr="00832EFE" w:rsidRDefault="000606E0" w:rsidP="000606E0">
      <w:pPr>
        <w:jc w:val="both"/>
        <w:rPr>
          <w:rFonts w:asciiTheme="minorHAnsi" w:hAnsiTheme="minorHAnsi" w:cstheme="minorHAnsi"/>
        </w:rPr>
      </w:pPr>
    </w:p>
    <w:p w14:paraId="51599D68" w14:textId="77777777" w:rsidR="000606E0" w:rsidRPr="00832EFE" w:rsidRDefault="000606E0" w:rsidP="000606E0">
      <w:pPr>
        <w:jc w:val="both"/>
        <w:rPr>
          <w:rFonts w:asciiTheme="minorHAnsi" w:hAnsiTheme="minorHAnsi" w:cstheme="minorHAnsi"/>
        </w:rPr>
      </w:pPr>
      <w:r w:rsidRPr="00832EFE">
        <w:rPr>
          <w:rFonts w:asciiTheme="minorHAnsi" w:hAnsiTheme="minorHAnsi" w:cstheme="minorHAnsi"/>
        </w:rPr>
        <w:t>Para fines de subsanaciones, los errores aritméticos serán corregidos de la siguiente manera:</w:t>
      </w:r>
    </w:p>
    <w:p w14:paraId="75F87ADD" w14:textId="77777777" w:rsidR="000606E0" w:rsidRPr="00832EFE" w:rsidRDefault="000606E0" w:rsidP="000606E0">
      <w:pPr>
        <w:jc w:val="both"/>
        <w:rPr>
          <w:rFonts w:asciiTheme="minorHAnsi" w:hAnsiTheme="minorHAnsi" w:cstheme="minorHAnsi"/>
        </w:rPr>
      </w:pPr>
    </w:p>
    <w:p w14:paraId="588E798D" w14:textId="77777777" w:rsidR="000606E0" w:rsidRPr="00832EFE" w:rsidRDefault="000606E0" w:rsidP="0024771B">
      <w:pPr>
        <w:pStyle w:val="Prrafodelista"/>
        <w:numPr>
          <w:ilvl w:val="0"/>
          <w:numId w:val="10"/>
        </w:numPr>
        <w:jc w:val="both"/>
        <w:rPr>
          <w:rFonts w:asciiTheme="minorHAnsi" w:hAnsiTheme="minorHAnsi" w:cstheme="minorHAnsi"/>
        </w:rPr>
      </w:pPr>
      <w:r w:rsidRPr="00832EFE">
        <w:rPr>
          <w:rFonts w:asciiTheme="minorHAnsi" w:hAnsiTheme="minorHAnsi" w:cstheme="minorHAnsi"/>
        </w:rPr>
        <w:t xml:space="preserve">Si existiere una discrepancia entre una cantidad parcial y la cantidad total obtenida multiplicando las cantidades parciales, prevalecerá la cantidad parcial y el total será corregido. </w:t>
      </w:r>
    </w:p>
    <w:p w14:paraId="6CDA0D6E" w14:textId="77777777" w:rsidR="000606E0" w:rsidRPr="00832EFE" w:rsidRDefault="000606E0" w:rsidP="000606E0">
      <w:pPr>
        <w:pStyle w:val="Prrafodelista"/>
        <w:jc w:val="both"/>
        <w:rPr>
          <w:rFonts w:asciiTheme="minorHAnsi" w:hAnsiTheme="minorHAnsi" w:cstheme="minorHAnsi"/>
        </w:rPr>
      </w:pPr>
    </w:p>
    <w:p w14:paraId="044234CB" w14:textId="77777777" w:rsidR="000606E0" w:rsidRPr="00832EFE" w:rsidRDefault="000606E0" w:rsidP="0024771B">
      <w:pPr>
        <w:pStyle w:val="Prrafodelista"/>
        <w:numPr>
          <w:ilvl w:val="0"/>
          <w:numId w:val="10"/>
        </w:numPr>
        <w:tabs>
          <w:tab w:val="left" w:pos="1620"/>
          <w:tab w:val="left" w:pos="9072"/>
          <w:tab w:val="left" w:pos="9192"/>
        </w:tabs>
        <w:autoSpaceDE w:val="0"/>
        <w:autoSpaceDN w:val="0"/>
        <w:ind w:right="-22"/>
        <w:jc w:val="both"/>
        <w:rPr>
          <w:rFonts w:asciiTheme="minorHAnsi" w:hAnsiTheme="minorHAnsi" w:cstheme="minorHAnsi"/>
          <w:b/>
        </w:rPr>
      </w:pPr>
      <w:r w:rsidRPr="00832EFE">
        <w:rPr>
          <w:rFonts w:asciiTheme="minorHAnsi" w:hAnsiTheme="minorHAnsi" w:cstheme="minorHAnsi"/>
        </w:rPr>
        <w:t xml:space="preserve">Si la discrepancia resulta de un error de suma o resta, se procederá de igual manera; esto es, prevaleciendo las cantidades parciales y corrigiendo los totales. Si existiere una discrepancia entre palabras y cifras, prevalecerá el monto expresado en palabras. </w:t>
      </w:r>
    </w:p>
    <w:p w14:paraId="7AEFFEB9" w14:textId="77777777" w:rsidR="000606E0" w:rsidRPr="00832EFE" w:rsidRDefault="000606E0" w:rsidP="000606E0">
      <w:pPr>
        <w:pStyle w:val="Prrafodelista"/>
        <w:rPr>
          <w:rFonts w:asciiTheme="minorHAnsi" w:hAnsiTheme="minorHAnsi" w:cstheme="minorHAnsi"/>
        </w:rPr>
      </w:pPr>
    </w:p>
    <w:p w14:paraId="640BFB23" w14:textId="77777777" w:rsidR="000606E0" w:rsidRPr="00832EFE" w:rsidRDefault="000606E0" w:rsidP="0024771B">
      <w:pPr>
        <w:pStyle w:val="Prrafodelista"/>
        <w:numPr>
          <w:ilvl w:val="0"/>
          <w:numId w:val="10"/>
        </w:numPr>
        <w:tabs>
          <w:tab w:val="left" w:pos="1620"/>
          <w:tab w:val="left" w:pos="9072"/>
          <w:tab w:val="left" w:pos="9192"/>
        </w:tabs>
        <w:autoSpaceDE w:val="0"/>
        <w:autoSpaceDN w:val="0"/>
        <w:ind w:right="-22"/>
        <w:jc w:val="both"/>
        <w:rPr>
          <w:rFonts w:asciiTheme="minorHAnsi" w:hAnsiTheme="minorHAnsi" w:cstheme="minorHAnsi"/>
          <w:b/>
        </w:rPr>
      </w:pPr>
      <w:r w:rsidRPr="00832EFE">
        <w:rPr>
          <w:rFonts w:asciiTheme="minorHAnsi" w:hAnsiTheme="minorHAnsi" w:cstheme="minorHAnsi"/>
        </w:rPr>
        <w:t>Si el Oferente no acepta la corrección de los errores, su Oferta será rechazada.</w:t>
      </w:r>
    </w:p>
    <w:p w14:paraId="3AAE5857" w14:textId="77777777" w:rsidR="000606E0" w:rsidRPr="00832EFE" w:rsidRDefault="000606E0" w:rsidP="005756C3">
      <w:pPr>
        <w:tabs>
          <w:tab w:val="left" w:pos="1620"/>
          <w:tab w:val="left" w:pos="9072"/>
          <w:tab w:val="left" w:pos="9192"/>
        </w:tabs>
        <w:autoSpaceDE w:val="0"/>
        <w:autoSpaceDN w:val="0"/>
        <w:ind w:right="-22"/>
        <w:jc w:val="both"/>
        <w:rPr>
          <w:rFonts w:asciiTheme="minorHAnsi" w:hAnsiTheme="minorHAnsi" w:cstheme="minorHAnsi"/>
          <w:b/>
        </w:rPr>
      </w:pPr>
    </w:p>
    <w:p w14:paraId="284BBECC" w14:textId="77777777" w:rsidR="000606E0" w:rsidRPr="00832EFE" w:rsidRDefault="000606E0" w:rsidP="00407DB8">
      <w:pPr>
        <w:rPr>
          <w:rFonts w:asciiTheme="minorHAnsi" w:hAnsiTheme="minorHAnsi" w:cstheme="minorHAnsi"/>
          <w:b/>
        </w:rPr>
      </w:pPr>
      <w:r w:rsidRPr="00832EFE">
        <w:rPr>
          <w:rFonts w:asciiTheme="minorHAnsi" w:hAnsiTheme="minorHAnsi" w:cstheme="minorHAnsi"/>
          <w:b/>
        </w:rPr>
        <w:t>1.1</w:t>
      </w:r>
      <w:r w:rsidR="00453D5E" w:rsidRPr="00832EFE">
        <w:rPr>
          <w:rFonts w:asciiTheme="minorHAnsi" w:hAnsiTheme="minorHAnsi" w:cstheme="minorHAnsi"/>
          <w:b/>
        </w:rPr>
        <w:t>6</w:t>
      </w:r>
      <w:r w:rsidRPr="00832EFE">
        <w:rPr>
          <w:rFonts w:asciiTheme="minorHAnsi" w:hAnsiTheme="minorHAnsi" w:cstheme="minorHAnsi"/>
          <w:b/>
        </w:rPr>
        <w:t xml:space="preserve"> Consultas</w:t>
      </w:r>
    </w:p>
    <w:p w14:paraId="7CE34E47" w14:textId="77777777" w:rsidR="000606E0" w:rsidRPr="00832EFE" w:rsidRDefault="000606E0" w:rsidP="000606E0">
      <w:pPr>
        <w:jc w:val="both"/>
        <w:rPr>
          <w:rFonts w:asciiTheme="minorHAnsi" w:hAnsiTheme="minorHAnsi" w:cstheme="minorHAnsi"/>
        </w:rPr>
      </w:pPr>
    </w:p>
    <w:p w14:paraId="373F0682" w14:textId="215CCB2C" w:rsidR="000337E7" w:rsidRPr="00832EFE" w:rsidRDefault="000606E0" w:rsidP="000606E0">
      <w:pPr>
        <w:jc w:val="both"/>
        <w:rPr>
          <w:rFonts w:asciiTheme="minorHAnsi" w:hAnsiTheme="minorHAnsi" w:cstheme="minorHAnsi"/>
        </w:rPr>
      </w:pPr>
      <w:r w:rsidRPr="00832EFE">
        <w:rPr>
          <w:rFonts w:asciiTheme="minorHAnsi" w:hAnsiTheme="minorHAnsi" w:cstheme="minorHAnsi"/>
        </w:rPr>
        <w:t xml:space="preserve">Podrán presentarse consultas o solicitudes de aclaraciones dentro del plazo establecido en el Cronograma del procedimiento. Estas se presentarán por escrito mediante el correo </w:t>
      </w:r>
      <w:r w:rsidR="00AC3108" w:rsidRPr="00832EFE">
        <w:rPr>
          <w:rFonts w:asciiTheme="minorHAnsi" w:hAnsiTheme="minorHAnsi" w:cstheme="minorHAnsi"/>
          <w:u w:val="single"/>
        </w:rPr>
        <w:t>compras</w:t>
      </w:r>
      <w:r w:rsidRPr="00832EFE">
        <w:rPr>
          <w:rFonts w:asciiTheme="minorHAnsi" w:hAnsiTheme="minorHAnsi" w:cstheme="minorHAnsi"/>
          <w:u w:val="single"/>
        </w:rPr>
        <w:t>@</w:t>
      </w:r>
      <w:r w:rsidR="007E11D7">
        <w:rPr>
          <w:rFonts w:asciiTheme="minorHAnsi" w:hAnsiTheme="minorHAnsi" w:cstheme="minorHAnsi"/>
          <w:u w:val="single"/>
        </w:rPr>
        <w:t>hospitalcalventi</w:t>
      </w:r>
      <w:r w:rsidR="00AC3108" w:rsidRPr="00832EFE">
        <w:rPr>
          <w:rFonts w:asciiTheme="minorHAnsi" w:hAnsiTheme="minorHAnsi" w:cstheme="minorHAnsi"/>
          <w:u w:val="single"/>
        </w:rPr>
        <w:t>.gob.do</w:t>
      </w:r>
      <w:r w:rsidRPr="00832EFE">
        <w:rPr>
          <w:rFonts w:asciiTheme="minorHAnsi" w:hAnsiTheme="minorHAnsi" w:cstheme="minorHAnsi"/>
        </w:rPr>
        <w:t xml:space="preserve"> mediante comunicación escrita dirigida al </w:t>
      </w:r>
      <w:r w:rsidR="007E11D7">
        <w:rPr>
          <w:rFonts w:asciiTheme="minorHAnsi" w:hAnsiTheme="minorHAnsi" w:cstheme="minorHAnsi"/>
        </w:rPr>
        <w:t>Unidad Operativa</w:t>
      </w:r>
      <w:r w:rsidRPr="00832EFE">
        <w:rPr>
          <w:rFonts w:asciiTheme="minorHAnsi" w:hAnsiTheme="minorHAnsi" w:cstheme="minorHAnsi"/>
        </w:rPr>
        <w:t xml:space="preserve"> de Compras del </w:t>
      </w:r>
      <w:r w:rsidR="007E11D7" w:rsidRPr="007E11D7">
        <w:rPr>
          <w:rFonts w:asciiTheme="minorHAnsi" w:hAnsiTheme="minorHAnsi" w:cstheme="minorHAnsi"/>
        </w:rPr>
        <w:t>HOSPITAL GENERAL DR. VINICIO CALVENTI</w:t>
      </w:r>
      <w:r w:rsidRPr="00832EFE">
        <w:rPr>
          <w:rFonts w:asciiTheme="minorHAnsi" w:hAnsiTheme="minorHAnsi" w:cstheme="minorHAnsi"/>
        </w:rPr>
        <w:t xml:space="preserve">, ubicado </w:t>
      </w:r>
      <w:r w:rsidR="007E11D7">
        <w:rPr>
          <w:rFonts w:asciiTheme="minorHAnsi" w:hAnsiTheme="minorHAnsi" w:cstheme="minorHAnsi"/>
        </w:rPr>
        <w:t xml:space="preserve">en </w:t>
      </w:r>
      <w:r w:rsidR="007E11D7" w:rsidRPr="007E11D7">
        <w:rPr>
          <w:rFonts w:asciiTheme="minorHAnsi" w:hAnsiTheme="minorHAnsi" w:cstheme="minorHAnsi"/>
        </w:rPr>
        <w:t>C/ Hato Nuevo # 43, frente a la calle Napoleón Bonaparte, Los Alcarrizos, Santo Domingo, R.D</w:t>
      </w:r>
      <w:r w:rsidRPr="00832EFE">
        <w:rPr>
          <w:rFonts w:asciiTheme="minorHAnsi" w:hAnsiTheme="minorHAnsi" w:cstheme="minorHAnsi"/>
        </w:rPr>
        <w:t>.</w:t>
      </w:r>
    </w:p>
    <w:p w14:paraId="07E987DD" w14:textId="77777777" w:rsidR="00BE6CA2" w:rsidRPr="00832EFE" w:rsidRDefault="00BE6CA2" w:rsidP="000606E0">
      <w:pPr>
        <w:jc w:val="both"/>
        <w:rPr>
          <w:rFonts w:asciiTheme="minorHAnsi" w:hAnsiTheme="minorHAnsi" w:cstheme="minorHAnsi"/>
        </w:rPr>
      </w:pPr>
    </w:p>
    <w:p w14:paraId="250DEC93" w14:textId="77777777" w:rsidR="000606E0" w:rsidRPr="00832EFE" w:rsidRDefault="00612DA2" w:rsidP="000606E0">
      <w:pPr>
        <w:jc w:val="both"/>
        <w:rPr>
          <w:rFonts w:asciiTheme="minorHAnsi" w:hAnsiTheme="minorHAnsi" w:cstheme="minorHAnsi"/>
          <w:b/>
          <w:lang w:val="es-ES"/>
        </w:rPr>
      </w:pPr>
      <w:r w:rsidRPr="00832EFE">
        <w:rPr>
          <w:rFonts w:asciiTheme="minorHAnsi" w:hAnsiTheme="minorHAnsi" w:cstheme="minorHAnsi"/>
          <w:b/>
          <w:lang w:val="es-ES"/>
        </w:rPr>
        <w:t>1.17 Reclamos</w:t>
      </w:r>
      <w:r w:rsidR="000606E0" w:rsidRPr="00832EFE">
        <w:rPr>
          <w:rFonts w:asciiTheme="minorHAnsi" w:hAnsiTheme="minorHAnsi" w:cstheme="minorHAnsi"/>
          <w:b/>
          <w:lang w:val="es-ES"/>
        </w:rPr>
        <w:t>, Impugnaciones y Controversias</w:t>
      </w:r>
    </w:p>
    <w:p w14:paraId="22397B3A" w14:textId="77777777" w:rsidR="000606E0" w:rsidRPr="00832EFE" w:rsidRDefault="000606E0" w:rsidP="000606E0">
      <w:pPr>
        <w:jc w:val="both"/>
        <w:rPr>
          <w:rFonts w:asciiTheme="minorHAnsi" w:hAnsiTheme="minorHAnsi" w:cstheme="minorHAnsi"/>
          <w:lang w:val="es-ES"/>
        </w:rPr>
      </w:pPr>
    </w:p>
    <w:p w14:paraId="12391FEA" w14:textId="77777777" w:rsidR="000606E0" w:rsidRPr="00832EFE" w:rsidRDefault="000606E0" w:rsidP="000606E0">
      <w:pPr>
        <w:jc w:val="both"/>
        <w:rPr>
          <w:rFonts w:asciiTheme="minorHAnsi" w:hAnsiTheme="minorHAnsi" w:cstheme="minorHAnsi"/>
          <w:lang w:val="es-ES"/>
        </w:rPr>
      </w:pPr>
      <w:r w:rsidRPr="00832EFE">
        <w:rPr>
          <w:rFonts w:asciiTheme="minorHAnsi" w:hAnsiTheme="minorHAnsi" w:cstheme="minorHAnsi"/>
          <w:lang w:val="es-ES"/>
        </w:rPr>
        <w:t xml:space="preserve">En los casos en que los </w:t>
      </w:r>
      <w:r w:rsidR="00E23D7C" w:rsidRPr="00832EFE">
        <w:rPr>
          <w:rFonts w:asciiTheme="minorHAnsi" w:hAnsiTheme="minorHAnsi" w:cstheme="minorHAnsi"/>
          <w:lang w:val="es-ES"/>
        </w:rPr>
        <w:t>Oferentes</w:t>
      </w:r>
      <w:r w:rsidRPr="00832EFE">
        <w:rPr>
          <w:rFonts w:asciiTheme="minorHAnsi" w:hAnsiTheme="minorHAnsi" w:cstheme="minorHAnsi"/>
          <w:lang w:val="es-ES"/>
        </w:rPr>
        <w:t xml:space="preserve"> no estén conformes con la Resolución de Adjudicación, tendrán derecho a recurrir dicha Adjudicación. El recurso contra el acto de Adjudicación deberá formalizarse por escrito y seguirá los siguientes pasos:</w:t>
      </w:r>
    </w:p>
    <w:p w14:paraId="3489FE32" w14:textId="77777777" w:rsidR="000606E0" w:rsidRPr="00832EFE" w:rsidRDefault="000606E0" w:rsidP="000606E0">
      <w:pPr>
        <w:jc w:val="both"/>
        <w:rPr>
          <w:rFonts w:asciiTheme="minorHAnsi" w:hAnsiTheme="minorHAnsi" w:cstheme="minorHAnsi"/>
          <w:lang w:val="es-ES"/>
        </w:rPr>
      </w:pPr>
    </w:p>
    <w:p w14:paraId="2CE981C2" w14:textId="2DB9AE82" w:rsidR="000606E0" w:rsidRPr="00832EFE" w:rsidRDefault="000606E0"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El recurrente presentará la impugnación ante la Entidad Contratante en </w:t>
      </w:r>
      <w:r w:rsidR="0052098C" w:rsidRPr="00832EFE">
        <w:rPr>
          <w:rFonts w:asciiTheme="minorHAnsi" w:hAnsiTheme="minorHAnsi" w:cstheme="minorHAnsi"/>
          <w:lang w:val="es-ES"/>
        </w:rPr>
        <w:t>un plazo no</w:t>
      </w:r>
      <w:r w:rsidRPr="00832EFE">
        <w:rPr>
          <w:rFonts w:asciiTheme="minorHAnsi" w:hAnsiTheme="minorHAnsi" w:cstheme="minorHAnsi"/>
          <w:lang w:val="es-ES"/>
        </w:rPr>
        <w:t xml:space="preserve"> mayor de diez días (10</w:t>
      </w:r>
      <w:r w:rsidR="0052098C" w:rsidRPr="00832EFE">
        <w:rPr>
          <w:rFonts w:asciiTheme="minorHAnsi" w:hAnsiTheme="minorHAnsi" w:cstheme="minorHAnsi"/>
          <w:lang w:val="es-ES"/>
        </w:rPr>
        <w:t>) a</w:t>
      </w:r>
      <w:r w:rsidRPr="00832EFE">
        <w:rPr>
          <w:rFonts w:asciiTheme="minorHAnsi" w:hAnsiTheme="minorHAnsi" w:cstheme="minorHAnsi"/>
          <w:lang w:val="es-ES"/>
        </w:rPr>
        <w:t xml:space="preserve"> partir de la fecha del hecho impugnado o de la fecha en </w:t>
      </w:r>
      <w:r w:rsidR="0052098C" w:rsidRPr="00832EFE">
        <w:rPr>
          <w:rFonts w:asciiTheme="minorHAnsi" w:hAnsiTheme="minorHAnsi" w:cstheme="minorHAnsi"/>
          <w:lang w:val="es-ES"/>
        </w:rPr>
        <w:t>que razonablemente el recurrente debió haber conocido el hecho</w:t>
      </w:r>
      <w:r w:rsidRPr="00832EFE">
        <w:rPr>
          <w:rFonts w:asciiTheme="minorHAnsi" w:hAnsiTheme="minorHAnsi" w:cstheme="minorHAnsi"/>
          <w:lang w:val="es-ES"/>
        </w:rPr>
        <w:t xml:space="preserve">.  </w:t>
      </w:r>
      <w:r w:rsidR="0052098C" w:rsidRPr="00832EFE">
        <w:rPr>
          <w:rFonts w:asciiTheme="minorHAnsi" w:hAnsiTheme="minorHAnsi" w:cstheme="minorHAnsi"/>
          <w:lang w:val="es-ES"/>
        </w:rPr>
        <w:t>La Entidad pondrá a disposición</w:t>
      </w:r>
      <w:r w:rsidRPr="00832EFE">
        <w:rPr>
          <w:rFonts w:asciiTheme="minorHAnsi" w:hAnsiTheme="minorHAnsi" w:cstheme="minorHAnsi"/>
          <w:lang w:val="es-ES"/>
        </w:rPr>
        <w:t xml:space="preserve"> del recurrente los documentos relevantes correspondientes a la actuación </w:t>
      </w:r>
      <w:r w:rsidR="0052098C" w:rsidRPr="00832EFE">
        <w:rPr>
          <w:rFonts w:asciiTheme="minorHAnsi" w:hAnsiTheme="minorHAnsi" w:cstheme="minorHAnsi"/>
          <w:lang w:val="es-ES"/>
        </w:rPr>
        <w:t>en cuestión, con la excepción de aquellas informaciones declaradas como confidenciales por</w:t>
      </w:r>
      <w:r w:rsidRPr="00832EFE">
        <w:rPr>
          <w:rFonts w:asciiTheme="minorHAnsi" w:hAnsiTheme="minorHAnsi" w:cstheme="minorHAnsi"/>
          <w:lang w:val="es-ES"/>
        </w:rPr>
        <w:t xml:space="preserve"> otros Oferentes o Adjudicatarios, salvo que medie su consentimiento. </w:t>
      </w:r>
    </w:p>
    <w:p w14:paraId="1523AECB" w14:textId="77777777" w:rsidR="00B34CB2" w:rsidRPr="00832EFE" w:rsidRDefault="000606E0" w:rsidP="00970C91">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En los casos de impugnación de Adjudicaciones, para fundamentar el recurso, el mismo se regirá por las reglas de la impugnación establecidas en el formato de Especificaciones Técnicas.</w:t>
      </w:r>
    </w:p>
    <w:p w14:paraId="14F567E2" w14:textId="77777777" w:rsidR="000606E0" w:rsidRPr="00832EFE" w:rsidRDefault="000606E0"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lastRenderedPageBreak/>
        <w:t xml:space="preserve">Cada una de las partes deberá acompañar sus escritos de los documentos que hará valer en apoyo de sus pretensiones. Toda entidad que conozca de un recurso deberá analizar toda la documentación depositada o producida por la Entidad Contratante.  </w:t>
      </w:r>
    </w:p>
    <w:p w14:paraId="259EFD2E" w14:textId="77777777" w:rsidR="00F903C3" w:rsidRPr="00832EFE" w:rsidRDefault="000606E0" w:rsidP="005207DC">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La entidad notificará la interposición del recurso a los terceros involucrados, dentro de un plazo de dos </w:t>
      </w:r>
      <w:r w:rsidRPr="00832EFE">
        <w:rPr>
          <w:rFonts w:asciiTheme="minorHAnsi" w:hAnsiTheme="minorHAnsi" w:cstheme="minorHAnsi"/>
          <w:b/>
          <w:lang w:val="es-ES"/>
        </w:rPr>
        <w:t>(2) días hábiles</w:t>
      </w:r>
      <w:r w:rsidRPr="00832EFE">
        <w:rPr>
          <w:rFonts w:asciiTheme="minorHAnsi" w:hAnsiTheme="minorHAnsi" w:cstheme="minorHAnsi"/>
          <w:lang w:val="es-ES"/>
        </w:rPr>
        <w:t xml:space="preserve">. </w:t>
      </w:r>
    </w:p>
    <w:p w14:paraId="5F638A67" w14:textId="63CFB044" w:rsidR="000606E0" w:rsidRPr="00832EFE" w:rsidRDefault="006B1314"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Los </w:t>
      </w:r>
      <w:r w:rsidR="00A0407F" w:rsidRPr="00832EFE">
        <w:rPr>
          <w:rFonts w:asciiTheme="minorHAnsi" w:hAnsiTheme="minorHAnsi" w:cstheme="minorHAnsi"/>
          <w:lang w:val="es-ES"/>
        </w:rPr>
        <w:t xml:space="preserve">terceros </w:t>
      </w:r>
      <w:r w:rsidR="0052098C" w:rsidRPr="00832EFE">
        <w:rPr>
          <w:rFonts w:asciiTheme="minorHAnsi" w:hAnsiTheme="minorHAnsi" w:cstheme="minorHAnsi"/>
          <w:lang w:val="es-ES"/>
        </w:rPr>
        <w:t>estarán obligados a contestar sobre el recurso dentro</w:t>
      </w:r>
      <w:r w:rsidR="0052098C" w:rsidRPr="00832EFE">
        <w:rPr>
          <w:rFonts w:asciiTheme="minorHAnsi" w:hAnsiTheme="minorHAnsi" w:cstheme="minorHAnsi"/>
          <w:b/>
          <w:lang w:val="es-ES"/>
        </w:rPr>
        <w:t xml:space="preserve"> de cinco (</w:t>
      </w:r>
      <w:r w:rsidR="000606E0" w:rsidRPr="00832EFE">
        <w:rPr>
          <w:rFonts w:asciiTheme="minorHAnsi" w:hAnsiTheme="minorHAnsi" w:cstheme="minorHAnsi"/>
          <w:b/>
          <w:lang w:val="es-ES"/>
        </w:rPr>
        <w:t>5</w:t>
      </w:r>
      <w:r w:rsidR="0052098C" w:rsidRPr="00832EFE">
        <w:rPr>
          <w:rFonts w:asciiTheme="minorHAnsi" w:hAnsiTheme="minorHAnsi" w:cstheme="minorHAnsi"/>
          <w:b/>
          <w:lang w:val="es-ES"/>
        </w:rPr>
        <w:t>) días calendario</w:t>
      </w:r>
      <w:r w:rsidR="000606E0" w:rsidRPr="00832EFE">
        <w:rPr>
          <w:rFonts w:asciiTheme="minorHAnsi" w:hAnsiTheme="minorHAnsi" w:cstheme="minorHAnsi"/>
          <w:lang w:val="es-ES"/>
        </w:rPr>
        <w:t xml:space="preserve">, a partir de la recepción de notificación del recurso, de lo contrario </w:t>
      </w:r>
      <w:r w:rsidR="0052098C" w:rsidRPr="00832EFE">
        <w:rPr>
          <w:rFonts w:asciiTheme="minorHAnsi" w:hAnsiTheme="minorHAnsi" w:cstheme="minorHAnsi"/>
          <w:lang w:val="es-ES"/>
        </w:rPr>
        <w:t>quedarán excluidos</w:t>
      </w:r>
      <w:r w:rsidR="000606E0" w:rsidRPr="00832EFE">
        <w:rPr>
          <w:rFonts w:asciiTheme="minorHAnsi" w:hAnsiTheme="minorHAnsi" w:cstheme="minorHAnsi"/>
          <w:lang w:val="es-ES"/>
        </w:rPr>
        <w:t xml:space="preserve"> de los debates. </w:t>
      </w:r>
    </w:p>
    <w:p w14:paraId="08C17035" w14:textId="77777777" w:rsidR="000606E0" w:rsidRPr="00832EFE" w:rsidRDefault="000606E0"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La entidad estará obligada a resolver el conflicto, mediante resolución motivada, en un </w:t>
      </w:r>
      <w:r w:rsidRPr="00832EFE">
        <w:rPr>
          <w:rFonts w:asciiTheme="minorHAnsi" w:hAnsiTheme="minorHAnsi" w:cstheme="minorHAnsi"/>
          <w:b/>
          <w:lang w:val="es-ES"/>
        </w:rPr>
        <w:t>plazo no mayor de quince (15) días calendario</w:t>
      </w:r>
      <w:r w:rsidRPr="00832EFE">
        <w:rPr>
          <w:rFonts w:asciiTheme="minorHAnsi" w:hAnsiTheme="minorHAnsi" w:cstheme="minorHAnsi"/>
          <w:lang w:val="es-ES"/>
        </w:rPr>
        <w:t xml:space="preserve">, a partir de la contestación del recurso o del vencimiento del plazo para hacerlo. </w:t>
      </w:r>
    </w:p>
    <w:p w14:paraId="7FFA4C1C" w14:textId="1C40B46C" w:rsidR="000606E0" w:rsidRPr="00832EFE" w:rsidRDefault="0052098C"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El Órgano Rector podrá tomar medidas precautorias oportunas, mientras se encuentre pendiente</w:t>
      </w:r>
      <w:r w:rsidR="000606E0" w:rsidRPr="00832EFE">
        <w:rPr>
          <w:rFonts w:asciiTheme="minorHAnsi" w:hAnsiTheme="minorHAnsi" w:cstheme="minorHAnsi"/>
          <w:lang w:val="es-ES"/>
        </w:rPr>
        <w:t xml:space="preserve"> la resolución de una impugnación para preservar la oportunidad de </w:t>
      </w:r>
      <w:r w:rsidRPr="00832EFE">
        <w:rPr>
          <w:rFonts w:asciiTheme="minorHAnsi" w:hAnsiTheme="minorHAnsi" w:cstheme="minorHAnsi"/>
          <w:lang w:val="es-ES"/>
        </w:rPr>
        <w:t>corregir un</w:t>
      </w:r>
      <w:r w:rsidR="000606E0" w:rsidRPr="00832EFE">
        <w:rPr>
          <w:rFonts w:asciiTheme="minorHAnsi" w:hAnsiTheme="minorHAnsi" w:cstheme="minorHAnsi"/>
          <w:lang w:val="es-ES"/>
        </w:rPr>
        <w:t xml:space="preserve"> incumplimiento potencial de esta ley y sus reglamentos, incluyendo la suspensión </w:t>
      </w:r>
      <w:r w:rsidRPr="00832EFE">
        <w:rPr>
          <w:rFonts w:asciiTheme="minorHAnsi" w:hAnsiTheme="minorHAnsi" w:cstheme="minorHAnsi"/>
          <w:lang w:val="es-ES"/>
        </w:rPr>
        <w:t>de la</w:t>
      </w:r>
      <w:r w:rsidR="000606E0" w:rsidRPr="00832EFE">
        <w:rPr>
          <w:rFonts w:asciiTheme="minorHAnsi" w:hAnsiTheme="minorHAnsi" w:cstheme="minorHAnsi"/>
          <w:lang w:val="es-ES"/>
        </w:rPr>
        <w:t xml:space="preserve"> adjudicación o la ejecución de un Contrato que ya ha sido Adjudicado.</w:t>
      </w:r>
    </w:p>
    <w:p w14:paraId="4046CA7A" w14:textId="4A76680E" w:rsidR="000606E0" w:rsidRPr="00832EFE" w:rsidRDefault="000606E0"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Las resoluciones que dicten las Entidades Contratantes podrán ser apeladas, </w:t>
      </w:r>
      <w:r w:rsidR="0052098C" w:rsidRPr="00832EFE">
        <w:rPr>
          <w:rFonts w:asciiTheme="minorHAnsi" w:hAnsiTheme="minorHAnsi" w:cstheme="minorHAnsi"/>
          <w:lang w:val="es-ES"/>
        </w:rPr>
        <w:t>cumpliendo el mismo procedimiento y con los mismos plazos, ante el Órgano Rector, dando por concluida</w:t>
      </w:r>
      <w:r w:rsidRPr="00832EFE">
        <w:rPr>
          <w:rFonts w:asciiTheme="minorHAnsi" w:hAnsiTheme="minorHAnsi" w:cstheme="minorHAnsi"/>
          <w:lang w:val="es-ES"/>
        </w:rPr>
        <w:t xml:space="preserve"> la vía administrativa. </w:t>
      </w:r>
    </w:p>
    <w:p w14:paraId="76D29158" w14:textId="77777777" w:rsidR="000606E0" w:rsidRPr="00832EFE" w:rsidRDefault="000606E0" w:rsidP="000606E0">
      <w:pPr>
        <w:jc w:val="both"/>
        <w:rPr>
          <w:rFonts w:asciiTheme="minorHAnsi" w:hAnsiTheme="minorHAnsi" w:cstheme="minorHAnsi"/>
          <w:lang w:val="es-ES"/>
        </w:rPr>
      </w:pPr>
    </w:p>
    <w:p w14:paraId="071ED3CF" w14:textId="367CD7CE" w:rsidR="000606E0" w:rsidRPr="00832EFE" w:rsidRDefault="000606E0" w:rsidP="000606E0">
      <w:pPr>
        <w:jc w:val="both"/>
        <w:rPr>
          <w:rFonts w:asciiTheme="minorHAnsi" w:hAnsiTheme="minorHAnsi" w:cstheme="minorHAnsi"/>
          <w:lang w:val="es-ES"/>
        </w:rPr>
      </w:pPr>
      <w:r w:rsidRPr="00832EFE">
        <w:rPr>
          <w:rFonts w:asciiTheme="minorHAnsi" w:hAnsiTheme="minorHAnsi" w:cstheme="minorHAnsi"/>
          <w:b/>
          <w:lang w:val="es-ES"/>
        </w:rPr>
        <w:t>Párrafo I</w:t>
      </w:r>
      <w:r w:rsidRPr="00832EFE">
        <w:rPr>
          <w:rFonts w:asciiTheme="minorHAnsi" w:hAnsiTheme="minorHAnsi" w:cstheme="minorHAnsi"/>
          <w:lang w:val="es-ES"/>
        </w:rPr>
        <w:t>.</w:t>
      </w:r>
      <w:r w:rsidR="0052098C" w:rsidRPr="00832EFE">
        <w:rPr>
          <w:rFonts w:asciiTheme="minorHAnsi" w:hAnsiTheme="minorHAnsi" w:cstheme="minorHAnsi"/>
          <w:lang w:val="es-ES"/>
        </w:rPr>
        <w:t>- En</w:t>
      </w:r>
      <w:r w:rsidRPr="00832EFE">
        <w:rPr>
          <w:rFonts w:asciiTheme="minorHAnsi" w:hAnsiTheme="minorHAnsi" w:cstheme="minorHAnsi"/>
          <w:lang w:val="es-ES"/>
        </w:rPr>
        <w:t xml:space="preserve"> caso de que un </w:t>
      </w:r>
      <w:r w:rsidR="00E23D7C" w:rsidRPr="00832EFE">
        <w:rPr>
          <w:rFonts w:asciiTheme="minorHAnsi" w:hAnsiTheme="minorHAnsi" w:cstheme="minorHAnsi"/>
          <w:lang w:val="es-ES"/>
        </w:rPr>
        <w:t>Oferente</w:t>
      </w:r>
      <w:r w:rsidRPr="00832EFE">
        <w:rPr>
          <w:rFonts w:asciiTheme="minorHAnsi" w:hAnsiTheme="minorHAnsi" w:cstheme="minorHAnsi"/>
          <w:lang w:val="es-ES"/>
        </w:rPr>
        <w:t xml:space="preserve"> iniciare un procedimiento de apelación, </w:t>
      </w:r>
      <w:r w:rsidR="0052098C" w:rsidRPr="00832EFE">
        <w:rPr>
          <w:rFonts w:asciiTheme="minorHAnsi" w:hAnsiTheme="minorHAnsi" w:cstheme="minorHAnsi"/>
          <w:lang w:val="es-ES"/>
        </w:rPr>
        <w:t>la Entidad Contratante deberá poner a disposición del Órgano Rector copia fiel del expediente</w:t>
      </w:r>
      <w:r w:rsidRPr="00832EFE">
        <w:rPr>
          <w:rFonts w:asciiTheme="minorHAnsi" w:hAnsiTheme="minorHAnsi" w:cstheme="minorHAnsi"/>
          <w:lang w:val="es-ES"/>
        </w:rPr>
        <w:t xml:space="preserve"> completo.  </w:t>
      </w:r>
    </w:p>
    <w:p w14:paraId="44B062F9" w14:textId="77777777" w:rsidR="000606E0" w:rsidRPr="00832EFE" w:rsidRDefault="000606E0" w:rsidP="000606E0">
      <w:pPr>
        <w:jc w:val="both"/>
        <w:rPr>
          <w:rFonts w:asciiTheme="minorHAnsi" w:hAnsiTheme="minorHAnsi" w:cstheme="minorHAnsi"/>
          <w:lang w:val="es-ES"/>
        </w:rPr>
      </w:pPr>
    </w:p>
    <w:p w14:paraId="3DD1BBD4" w14:textId="79A1F3CC" w:rsidR="00C624CF" w:rsidRPr="00832EFE" w:rsidRDefault="006B1314" w:rsidP="000606E0">
      <w:pPr>
        <w:jc w:val="both"/>
        <w:rPr>
          <w:rFonts w:asciiTheme="minorHAnsi" w:hAnsiTheme="minorHAnsi" w:cstheme="minorHAnsi"/>
          <w:lang w:val="es-ES"/>
        </w:rPr>
      </w:pPr>
      <w:r w:rsidRPr="00832EFE">
        <w:rPr>
          <w:rFonts w:asciiTheme="minorHAnsi" w:hAnsiTheme="minorHAnsi" w:cstheme="minorHAnsi"/>
          <w:b/>
          <w:lang w:val="es-ES"/>
        </w:rPr>
        <w:t>Párrafo II.</w:t>
      </w:r>
      <w:r w:rsidR="00A0407F" w:rsidRPr="00832EFE">
        <w:rPr>
          <w:rFonts w:asciiTheme="minorHAnsi" w:hAnsiTheme="minorHAnsi" w:cstheme="minorHAnsi"/>
          <w:lang w:val="es-ES"/>
        </w:rPr>
        <w:t xml:space="preserve">- </w:t>
      </w:r>
      <w:r w:rsidR="0052098C" w:rsidRPr="00832EFE">
        <w:rPr>
          <w:rFonts w:asciiTheme="minorHAnsi" w:hAnsiTheme="minorHAnsi" w:cstheme="minorHAnsi"/>
          <w:lang w:val="es-ES"/>
        </w:rPr>
        <w:t>La presentación de una impugnación de parte de un Oferente o Proveedor, no perjudicará</w:t>
      </w:r>
      <w:r w:rsidR="000606E0" w:rsidRPr="00832EFE">
        <w:rPr>
          <w:rFonts w:asciiTheme="minorHAnsi" w:hAnsiTheme="minorHAnsi" w:cstheme="minorHAnsi"/>
          <w:lang w:val="es-ES"/>
        </w:rPr>
        <w:t xml:space="preserve"> la participación de éste en Licitaciones en curso o futuras, siempre que la misma </w:t>
      </w:r>
      <w:r w:rsidR="0052098C" w:rsidRPr="00832EFE">
        <w:rPr>
          <w:rFonts w:asciiTheme="minorHAnsi" w:hAnsiTheme="minorHAnsi" w:cstheme="minorHAnsi"/>
          <w:lang w:val="es-ES"/>
        </w:rPr>
        <w:t>no esté</w:t>
      </w:r>
      <w:r w:rsidR="000606E0" w:rsidRPr="00832EFE">
        <w:rPr>
          <w:rFonts w:asciiTheme="minorHAnsi" w:hAnsiTheme="minorHAnsi" w:cstheme="minorHAnsi"/>
          <w:lang w:val="es-ES"/>
        </w:rPr>
        <w:t xml:space="preserve"> basada en hechos falsos. </w:t>
      </w:r>
    </w:p>
    <w:p w14:paraId="321F97E5" w14:textId="77777777" w:rsidR="000606E0" w:rsidRPr="00832EFE" w:rsidRDefault="000606E0" w:rsidP="000606E0">
      <w:pPr>
        <w:jc w:val="both"/>
        <w:rPr>
          <w:rFonts w:asciiTheme="minorHAnsi" w:hAnsiTheme="minorHAnsi" w:cstheme="minorHAnsi"/>
          <w:lang w:val="es-ES"/>
        </w:rPr>
      </w:pPr>
    </w:p>
    <w:p w14:paraId="01130AE8" w14:textId="4E6CCC4A" w:rsidR="000606E0" w:rsidRPr="00832EFE" w:rsidRDefault="000606E0" w:rsidP="000606E0">
      <w:pPr>
        <w:jc w:val="both"/>
        <w:rPr>
          <w:rFonts w:asciiTheme="minorHAnsi" w:hAnsiTheme="minorHAnsi" w:cstheme="minorHAnsi"/>
          <w:lang w:val="es-ES"/>
        </w:rPr>
      </w:pPr>
      <w:r w:rsidRPr="00832EFE">
        <w:rPr>
          <w:rFonts w:asciiTheme="minorHAnsi" w:hAnsiTheme="minorHAnsi" w:cstheme="minorHAnsi"/>
          <w:lang w:val="es-ES"/>
        </w:rPr>
        <w:t xml:space="preserve">Las  controversias  no  resueltas  por  los  procedimientos  indicados  en  el  artículo  anterior  serán  sometidas al Tribunal Contencioso Administrativo conforme al procedimiento establecido en la  Ley  13-07,  de  fecha  cinco  (05)  de  febrero  del  2007,  que  instituye  el  Tribunal  Contencioso,  Tributario  y  Administrativo  De  igual  modo,   y  de  común  acuerdo  entre  las  partes,   podrán  acogerse al procedimiento de Arbitraje Comercial de la República Dominicana, de conformidad  con las disposiciones de la Ley No. 479-08, de fecha treinta (30) de diciembre del dos mil </w:t>
      </w:r>
      <w:r w:rsidR="0052098C" w:rsidRPr="00832EFE">
        <w:rPr>
          <w:rFonts w:asciiTheme="minorHAnsi" w:hAnsiTheme="minorHAnsi" w:cstheme="minorHAnsi"/>
          <w:lang w:val="es-ES"/>
        </w:rPr>
        <w:t>ocho (</w:t>
      </w:r>
      <w:r w:rsidRPr="00832EFE">
        <w:rPr>
          <w:rFonts w:asciiTheme="minorHAnsi" w:hAnsiTheme="minorHAnsi" w:cstheme="minorHAnsi"/>
          <w:lang w:val="es-ES"/>
        </w:rPr>
        <w:t xml:space="preserve">2008). </w:t>
      </w:r>
    </w:p>
    <w:p w14:paraId="52960A2C" w14:textId="77777777" w:rsidR="000606E0" w:rsidRPr="00832EFE" w:rsidRDefault="000606E0" w:rsidP="000606E0">
      <w:pPr>
        <w:jc w:val="both"/>
        <w:rPr>
          <w:rFonts w:asciiTheme="minorHAnsi" w:hAnsiTheme="minorHAnsi" w:cstheme="minorHAnsi"/>
          <w:lang w:val="es-ES"/>
        </w:rPr>
      </w:pPr>
    </w:p>
    <w:p w14:paraId="6111140C" w14:textId="5C885518" w:rsidR="00190CE9" w:rsidRPr="00832EFE" w:rsidRDefault="0052098C" w:rsidP="000606E0">
      <w:pPr>
        <w:jc w:val="both"/>
        <w:rPr>
          <w:rFonts w:asciiTheme="minorHAnsi" w:hAnsiTheme="minorHAnsi" w:cstheme="minorHAnsi"/>
          <w:lang w:val="es-ES"/>
        </w:rPr>
      </w:pPr>
      <w:r w:rsidRPr="00832EFE">
        <w:rPr>
          <w:rFonts w:asciiTheme="minorHAnsi" w:hAnsiTheme="minorHAnsi" w:cstheme="minorHAnsi"/>
          <w:lang w:val="es-ES"/>
        </w:rPr>
        <w:t>La información suministrada al Organismo Contratante en el proceso de Licitación, o en el proceso</w:t>
      </w:r>
      <w:r w:rsidR="000606E0" w:rsidRPr="00832EFE">
        <w:rPr>
          <w:rFonts w:asciiTheme="minorHAnsi" w:hAnsiTheme="minorHAnsi" w:cstheme="minorHAnsi"/>
          <w:lang w:val="es-ES"/>
        </w:rPr>
        <w:t xml:space="preserve"> de impugnación de la Resolución Administrativa, que sea declarada como </w:t>
      </w:r>
      <w:r w:rsidRPr="00832EFE">
        <w:rPr>
          <w:rFonts w:asciiTheme="minorHAnsi" w:hAnsiTheme="minorHAnsi" w:cstheme="minorHAnsi"/>
          <w:lang w:val="es-ES"/>
        </w:rPr>
        <w:t xml:space="preserve">confidencial por el Oferente, no podrá ser divulgada si dicha información pudiese </w:t>
      </w:r>
      <w:r w:rsidRPr="00832EFE">
        <w:rPr>
          <w:rFonts w:asciiTheme="minorHAnsi" w:hAnsiTheme="minorHAnsi" w:cstheme="minorHAnsi"/>
          <w:lang w:val="es-ES"/>
        </w:rPr>
        <w:lastRenderedPageBreak/>
        <w:t>perjudicar los intereses comerciales legítimos de quien la aporte o pudiese perjudicar la competencia leal entre los Proveedores</w:t>
      </w:r>
      <w:r w:rsidR="000606E0" w:rsidRPr="00832EFE">
        <w:rPr>
          <w:rFonts w:asciiTheme="minorHAnsi" w:hAnsiTheme="minorHAnsi" w:cstheme="minorHAnsi"/>
          <w:lang w:val="es-ES"/>
        </w:rPr>
        <w:t xml:space="preserve">. </w:t>
      </w:r>
    </w:p>
    <w:p w14:paraId="673B0266" w14:textId="77777777" w:rsidR="00914CAC" w:rsidRPr="00832EFE" w:rsidRDefault="00914CAC" w:rsidP="000606E0">
      <w:pPr>
        <w:jc w:val="both"/>
        <w:rPr>
          <w:rFonts w:asciiTheme="minorHAnsi" w:hAnsiTheme="minorHAnsi" w:cstheme="minorHAnsi"/>
          <w:lang w:val="es-ES"/>
        </w:rPr>
      </w:pPr>
    </w:p>
    <w:p w14:paraId="29F995A1" w14:textId="77777777" w:rsidR="004E1105" w:rsidRPr="00832EFE" w:rsidRDefault="004E1105" w:rsidP="004E1105">
      <w:pPr>
        <w:jc w:val="both"/>
        <w:rPr>
          <w:rFonts w:asciiTheme="minorHAnsi" w:hAnsiTheme="minorHAnsi" w:cstheme="minorHAnsi"/>
          <w:b/>
          <w:lang w:val="es-ES"/>
        </w:rPr>
      </w:pPr>
      <w:bookmarkStart w:id="32" w:name="_Toc465692673"/>
      <w:r w:rsidRPr="00832EFE">
        <w:rPr>
          <w:rFonts w:asciiTheme="minorHAnsi" w:hAnsiTheme="minorHAnsi" w:cstheme="minorHAnsi"/>
          <w:b/>
          <w:lang w:val="es-ES"/>
        </w:rPr>
        <w:t>2.  Propuestas Técnicas y Económicas</w:t>
      </w:r>
    </w:p>
    <w:p w14:paraId="66EDFF74" w14:textId="77777777" w:rsidR="004E1105" w:rsidRPr="00832EFE" w:rsidRDefault="004E1105" w:rsidP="004E1105">
      <w:pPr>
        <w:jc w:val="both"/>
        <w:rPr>
          <w:rFonts w:asciiTheme="minorHAnsi" w:hAnsiTheme="minorHAnsi" w:cstheme="minorHAnsi"/>
          <w:lang w:val="es-ES"/>
        </w:rPr>
      </w:pPr>
    </w:p>
    <w:p w14:paraId="536DE74C" w14:textId="7CAE3072" w:rsidR="004E1105" w:rsidRPr="00832EFE" w:rsidRDefault="00402F77" w:rsidP="00A0407F">
      <w:pPr>
        <w:pStyle w:val="Ttulo3"/>
      </w:pPr>
      <w:r w:rsidRPr="00832EFE">
        <w:t>2.1 Presentación</w:t>
      </w:r>
      <w:r w:rsidR="004E1105" w:rsidRPr="00832EFE">
        <w:t xml:space="preserve"> de Propuestas Técnicas y Económicas </w:t>
      </w:r>
    </w:p>
    <w:p w14:paraId="3A4F2680" w14:textId="77777777" w:rsidR="004E1105" w:rsidRPr="00832EFE" w:rsidRDefault="004E1105" w:rsidP="004E1105">
      <w:pPr>
        <w:jc w:val="both"/>
        <w:rPr>
          <w:rFonts w:asciiTheme="minorHAnsi" w:hAnsiTheme="minorHAnsi" w:cstheme="minorHAnsi"/>
          <w:lang w:val="es-ES"/>
        </w:rPr>
      </w:pPr>
    </w:p>
    <w:p w14:paraId="0984D8D1" w14:textId="77777777" w:rsidR="004E1105" w:rsidRPr="00832EFE" w:rsidRDefault="004E1105" w:rsidP="004E1105">
      <w:pPr>
        <w:jc w:val="both"/>
        <w:rPr>
          <w:rFonts w:asciiTheme="minorHAnsi" w:hAnsiTheme="minorHAnsi" w:cstheme="minorHAnsi"/>
        </w:rPr>
      </w:pPr>
      <w:r w:rsidRPr="00832EFE">
        <w:rPr>
          <w:rFonts w:asciiTheme="minorHAnsi" w:hAnsiTheme="minorHAnsi" w:cstheme="minorHAnsi"/>
        </w:rPr>
        <w:t xml:space="preserve">Las Ofertas se presentarán en un </w:t>
      </w:r>
      <w:r w:rsidRPr="00832EFE">
        <w:rPr>
          <w:rFonts w:asciiTheme="minorHAnsi" w:hAnsiTheme="minorHAnsi" w:cstheme="minorHAnsi"/>
          <w:b/>
          <w:i/>
        </w:rPr>
        <w:t>Sobre Cerrado</w:t>
      </w:r>
      <w:r w:rsidRPr="00832EFE">
        <w:rPr>
          <w:rFonts w:asciiTheme="minorHAnsi" w:hAnsiTheme="minorHAnsi" w:cstheme="minorHAnsi"/>
        </w:rPr>
        <w:t xml:space="preserve"> y rotulado con las siguientes inscripciones:</w:t>
      </w:r>
    </w:p>
    <w:p w14:paraId="487E7502" w14:textId="77777777" w:rsidR="004E1105" w:rsidRPr="00832EFE" w:rsidRDefault="004E1105" w:rsidP="004E1105">
      <w:pPr>
        <w:ind w:left="708" w:firstLine="708"/>
        <w:jc w:val="both"/>
        <w:rPr>
          <w:rFonts w:asciiTheme="minorHAnsi" w:hAnsiTheme="minorHAnsi" w:cstheme="minorHAnsi"/>
          <w:b/>
        </w:rPr>
      </w:pPr>
      <w:r w:rsidRPr="00832EFE">
        <w:rPr>
          <w:rFonts w:asciiTheme="minorHAnsi" w:hAnsiTheme="minorHAnsi" w:cstheme="minorHAnsi"/>
          <w:b/>
        </w:rPr>
        <w:t>NOMBRE DEL OFERENTE</w:t>
      </w:r>
    </w:p>
    <w:p w14:paraId="365BB893" w14:textId="77777777" w:rsidR="004E1105" w:rsidRPr="00832EFE" w:rsidRDefault="004E1105" w:rsidP="004E1105">
      <w:pPr>
        <w:ind w:left="708" w:firstLine="708"/>
        <w:jc w:val="both"/>
        <w:rPr>
          <w:rFonts w:asciiTheme="minorHAnsi" w:hAnsiTheme="minorHAnsi" w:cstheme="minorHAnsi"/>
        </w:rPr>
      </w:pPr>
      <w:r w:rsidRPr="00832EFE">
        <w:rPr>
          <w:rFonts w:asciiTheme="minorHAnsi" w:hAnsiTheme="minorHAnsi" w:cstheme="minorHAnsi"/>
        </w:rPr>
        <w:t>(Sello social)</w:t>
      </w:r>
    </w:p>
    <w:p w14:paraId="77C4B9FD" w14:textId="77777777" w:rsidR="004E1105" w:rsidRPr="00832EFE" w:rsidRDefault="004E1105" w:rsidP="004E1105">
      <w:pPr>
        <w:ind w:left="708" w:firstLine="708"/>
        <w:jc w:val="both"/>
        <w:rPr>
          <w:rFonts w:asciiTheme="minorHAnsi" w:hAnsiTheme="minorHAnsi" w:cstheme="minorHAnsi"/>
        </w:rPr>
      </w:pPr>
      <w:r w:rsidRPr="00832EFE">
        <w:rPr>
          <w:rFonts w:asciiTheme="minorHAnsi" w:hAnsiTheme="minorHAnsi" w:cstheme="minorHAnsi"/>
        </w:rPr>
        <w:t>Firma del Representante Legal</w:t>
      </w:r>
    </w:p>
    <w:p w14:paraId="51200FE7" w14:textId="77777777" w:rsidR="004E1105" w:rsidRPr="00832EFE" w:rsidRDefault="004E1105" w:rsidP="004E1105">
      <w:pPr>
        <w:ind w:left="1416" w:firstLine="708"/>
        <w:rPr>
          <w:rFonts w:asciiTheme="minorHAnsi" w:hAnsiTheme="minorHAnsi" w:cstheme="minorHAnsi"/>
          <w:b/>
        </w:rPr>
      </w:pPr>
    </w:p>
    <w:p w14:paraId="560EE776" w14:textId="24F7FC41" w:rsidR="004E1105" w:rsidRPr="00832EFE" w:rsidRDefault="00C624CF" w:rsidP="001B61D9">
      <w:pPr>
        <w:rPr>
          <w:rFonts w:asciiTheme="minorHAnsi" w:hAnsiTheme="minorHAnsi" w:cstheme="minorHAnsi"/>
          <w:b/>
        </w:rPr>
      </w:pPr>
      <w:r w:rsidRPr="00832EFE">
        <w:rPr>
          <w:rFonts w:asciiTheme="minorHAnsi" w:hAnsiTheme="minorHAnsi" w:cstheme="minorHAnsi"/>
          <w:b/>
        </w:rPr>
        <w:t xml:space="preserve">                           </w:t>
      </w:r>
      <w:r w:rsidR="00402F77" w:rsidRPr="00402F77">
        <w:rPr>
          <w:rFonts w:asciiTheme="minorHAnsi" w:hAnsiTheme="minorHAnsi" w:cstheme="minorHAnsi"/>
          <w:b/>
        </w:rPr>
        <w:t>HOSPITAL GENERAL DR. VINICIO CALVENTI</w:t>
      </w:r>
      <w:r w:rsidR="00402F77">
        <w:rPr>
          <w:rFonts w:asciiTheme="minorHAnsi" w:hAnsiTheme="minorHAnsi" w:cstheme="minorHAnsi"/>
          <w:b/>
        </w:rPr>
        <w:t xml:space="preserve"> (HGDVC)</w:t>
      </w:r>
    </w:p>
    <w:p w14:paraId="14D26BD7" w14:textId="77777777" w:rsidR="004E1105" w:rsidRPr="00832EFE" w:rsidRDefault="004E1105" w:rsidP="004E1105">
      <w:pPr>
        <w:ind w:left="1416" w:firstLine="708"/>
        <w:rPr>
          <w:rFonts w:asciiTheme="minorHAnsi" w:hAnsiTheme="minorHAnsi" w:cstheme="minorHAnsi"/>
        </w:rPr>
      </w:pPr>
      <w:r w:rsidRPr="00832EFE">
        <w:rPr>
          <w:rFonts w:asciiTheme="minorHAnsi" w:hAnsiTheme="minorHAnsi" w:cstheme="minorHAnsi"/>
          <w:b/>
        </w:rPr>
        <w:t xml:space="preserve">                   </w:t>
      </w:r>
    </w:p>
    <w:p w14:paraId="677FE601" w14:textId="68283AA9" w:rsidR="004E1105" w:rsidRPr="00832EFE" w:rsidRDefault="004E1105" w:rsidP="004E1105">
      <w:pPr>
        <w:ind w:left="708" w:firstLine="708"/>
        <w:rPr>
          <w:rFonts w:asciiTheme="minorHAnsi" w:hAnsiTheme="minorHAnsi" w:cstheme="minorHAnsi"/>
          <w:b/>
          <w:lang w:val="la-Latn"/>
        </w:rPr>
      </w:pPr>
      <w:r w:rsidRPr="00832EFE">
        <w:rPr>
          <w:rFonts w:asciiTheme="minorHAnsi" w:hAnsiTheme="minorHAnsi" w:cstheme="minorHAnsi"/>
        </w:rPr>
        <w:t>Referencia</w:t>
      </w:r>
      <w:r w:rsidRPr="00832EFE">
        <w:rPr>
          <w:rFonts w:asciiTheme="minorHAnsi" w:hAnsiTheme="minorHAnsi" w:cstheme="minorHAnsi"/>
        </w:rPr>
        <w:tab/>
      </w:r>
      <w:r w:rsidRPr="00832EFE">
        <w:rPr>
          <w:rFonts w:asciiTheme="minorHAnsi" w:hAnsiTheme="minorHAnsi" w:cstheme="minorHAnsi"/>
        </w:rPr>
        <w:tab/>
        <w:t xml:space="preserve">:   </w:t>
      </w:r>
      <w:r w:rsidR="006C2D78" w:rsidRPr="00832EFE">
        <w:rPr>
          <w:rFonts w:asciiTheme="minorHAnsi" w:hAnsiTheme="minorHAnsi" w:cstheme="minorHAnsi"/>
          <w:b/>
        </w:rPr>
        <w:t>HGDVC</w:t>
      </w:r>
      <w:r w:rsidR="007E57F3" w:rsidRPr="00832EFE">
        <w:rPr>
          <w:rFonts w:asciiTheme="minorHAnsi" w:hAnsiTheme="minorHAnsi" w:cstheme="minorHAnsi"/>
          <w:b/>
        </w:rPr>
        <w:t>-DAF-CM-20</w:t>
      </w:r>
      <w:r w:rsidR="006C2D78" w:rsidRPr="00832EFE">
        <w:rPr>
          <w:rFonts w:asciiTheme="minorHAnsi" w:hAnsiTheme="minorHAnsi" w:cstheme="minorHAnsi"/>
          <w:b/>
        </w:rPr>
        <w:t>20</w:t>
      </w:r>
      <w:r w:rsidR="007E57F3" w:rsidRPr="00832EFE">
        <w:rPr>
          <w:rFonts w:asciiTheme="minorHAnsi" w:hAnsiTheme="minorHAnsi" w:cstheme="minorHAnsi"/>
          <w:b/>
        </w:rPr>
        <w:t>-00</w:t>
      </w:r>
      <w:r w:rsidR="00983E1E">
        <w:rPr>
          <w:rFonts w:asciiTheme="minorHAnsi" w:hAnsiTheme="minorHAnsi" w:cstheme="minorHAnsi"/>
          <w:b/>
        </w:rPr>
        <w:t>13</w:t>
      </w:r>
    </w:p>
    <w:p w14:paraId="44E4A88C" w14:textId="35D79432" w:rsidR="00B93293" w:rsidRDefault="004E1105" w:rsidP="00402F77">
      <w:pPr>
        <w:ind w:left="3540" w:hanging="2124"/>
        <w:rPr>
          <w:rFonts w:asciiTheme="minorHAnsi" w:hAnsiTheme="minorHAnsi" w:cstheme="minorHAnsi"/>
        </w:rPr>
      </w:pPr>
      <w:r w:rsidRPr="00832EFE">
        <w:rPr>
          <w:rFonts w:asciiTheme="minorHAnsi" w:hAnsiTheme="minorHAnsi" w:cstheme="minorHAnsi"/>
        </w:rPr>
        <w:t>Dirección</w:t>
      </w:r>
      <w:r w:rsidRPr="00832EFE">
        <w:rPr>
          <w:rFonts w:asciiTheme="minorHAnsi" w:hAnsiTheme="minorHAnsi" w:cstheme="minorHAnsi"/>
        </w:rPr>
        <w:tab/>
        <w:t xml:space="preserve">: </w:t>
      </w:r>
      <w:r w:rsidRPr="00832EFE">
        <w:rPr>
          <w:rFonts w:asciiTheme="minorHAnsi" w:hAnsiTheme="minorHAnsi" w:cstheme="minorHAnsi"/>
          <w:b/>
        </w:rPr>
        <w:t xml:space="preserve">  </w:t>
      </w:r>
      <w:r w:rsidR="00402F77" w:rsidRPr="00402F77">
        <w:rPr>
          <w:rFonts w:asciiTheme="minorHAnsi" w:hAnsiTheme="minorHAnsi" w:cstheme="minorHAnsi"/>
        </w:rPr>
        <w:t xml:space="preserve">C/ Hato Nuevo # 43, frente a la calle Napoleón </w:t>
      </w:r>
      <w:r w:rsidR="00402F77">
        <w:rPr>
          <w:rFonts w:asciiTheme="minorHAnsi" w:hAnsiTheme="minorHAnsi" w:cstheme="minorHAnsi"/>
        </w:rPr>
        <w:t xml:space="preserve">                </w:t>
      </w:r>
      <w:r w:rsidR="00335D97">
        <w:rPr>
          <w:rFonts w:asciiTheme="minorHAnsi" w:hAnsiTheme="minorHAnsi" w:cstheme="minorHAnsi"/>
        </w:rPr>
        <w:t xml:space="preserve">    </w:t>
      </w:r>
      <w:r w:rsidR="00402F77" w:rsidRPr="00402F77">
        <w:rPr>
          <w:rFonts w:asciiTheme="minorHAnsi" w:hAnsiTheme="minorHAnsi" w:cstheme="minorHAnsi"/>
        </w:rPr>
        <w:t>Bonaparte, Los</w:t>
      </w:r>
      <w:r w:rsidR="00B93293">
        <w:rPr>
          <w:rFonts w:asciiTheme="minorHAnsi" w:hAnsiTheme="minorHAnsi" w:cstheme="minorHAnsi"/>
        </w:rPr>
        <w:t xml:space="preserve"> Alcarrizos, Santo Domingo, R.D</w:t>
      </w:r>
    </w:p>
    <w:p w14:paraId="5DDA42B9" w14:textId="39B814D7" w:rsidR="004E1105" w:rsidRPr="00832EFE" w:rsidRDefault="00B93293" w:rsidP="00402F77">
      <w:pPr>
        <w:ind w:left="3540" w:hanging="2124"/>
        <w:rPr>
          <w:rFonts w:asciiTheme="minorHAnsi" w:hAnsiTheme="minorHAnsi" w:cstheme="minorHAnsi"/>
          <w:b/>
        </w:rPr>
      </w:pPr>
      <w:r>
        <w:rPr>
          <w:rFonts w:asciiTheme="minorHAnsi" w:hAnsiTheme="minorHAnsi" w:cstheme="minorHAnsi"/>
        </w:rPr>
        <w:t>Teléfonos</w:t>
      </w:r>
      <w:r>
        <w:rPr>
          <w:rFonts w:asciiTheme="minorHAnsi" w:hAnsiTheme="minorHAnsi" w:cstheme="minorHAnsi"/>
        </w:rPr>
        <w:tab/>
      </w:r>
      <w:r w:rsidR="004E1105" w:rsidRPr="00832EFE">
        <w:rPr>
          <w:rFonts w:asciiTheme="minorHAnsi" w:hAnsiTheme="minorHAnsi" w:cstheme="minorHAnsi"/>
        </w:rPr>
        <w:t xml:space="preserve">:   </w:t>
      </w:r>
      <w:r w:rsidR="004E1105" w:rsidRPr="00832EFE">
        <w:rPr>
          <w:rFonts w:asciiTheme="minorHAnsi" w:hAnsiTheme="minorHAnsi" w:cstheme="minorHAnsi"/>
          <w:b/>
        </w:rPr>
        <w:t>809-</w:t>
      </w:r>
      <w:r w:rsidR="00402F77">
        <w:rPr>
          <w:rFonts w:asciiTheme="minorHAnsi" w:hAnsiTheme="minorHAnsi" w:cstheme="minorHAnsi"/>
          <w:b/>
        </w:rPr>
        <w:t>616</w:t>
      </w:r>
      <w:r w:rsidR="004E1105" w:rsidRPr="00832EFE">
        <w:rPr>
          <w:rFonts w:asciiTheme="minorHAnsi" w:hAnsiTheme="minorHAnsi" w:cstheme="minorHAnsi"/>
          <w:b/>
        </w:rPr>
        <w:t>-3</w:t>
      </w:r>
      <w:r w:rsidR="00402F77">
        <w:rPr>
          <w:rFonts w:asciiTheme="minorHAnsi" w:hAnsiTheme="minorHAnsi" w:cstheme="minorHAnsi"/>
          <w:b/>
        </w:rPr>
        <w:t>965</w:t>
      </w:r>
      <w:r w:rsidR="004E1105" w:rsidRPr="00832EFE">
        <w:rPr>
          <w:rFonts w:asciiTheme="minorHAnsi" w:hAnsiTheme="minorHAnsi" w:cstheme="minorHAnsi"/>
          <w:b/>
        </w:rPr>
        <w:t xml:space="preserve"> </w:t>
      </w:r>
    </w:p>
    <w:p w14:paraId="193E8E66" w14:textId="40A9D0A3" w:rsidR="004E1105" w:rsidRPr="00832EFE" w:rsidRDefault="004E1105" w:rsidP="004E1105">
      <w:pPr>
        <w:ind w:left="708" w:firstLine="708"/>
        <w:rPr>
          <w:rStyle w:val="Hipervnculo"/>
          <w:rFonts w:asciiTheme="minorHAnsi" w:hAnsiTheme="minorHAnsi" w:cstheme="minorHAnsi"/>
          <w:b/>
          <w:color w:val="auto"/>
        </w:rPr>
      </w:pPr>
      <w:r w:rsidRPr="00832EFE">
        <w:rPr>
          <w:rFonts w:asciiTheme="minorHAnsi" w:hAnsiTheme="minorHAnsi" w:cstheme="minorHAnsi"/>
        </w:rPr>
        <w:t>Correo Electrónico</w:t>
      </w:r>
      <w:r w:rsidRPr="00832EFE">
        <w:rPr>
          <w:rFonts w:asciiTheme="minorHAnsi" w:hAnsiTheme="minorHAnsi" w:cstheme="minorHAnsi"/>
        </w:rPr>
        <w:tab/>
        <w:t xml:space="preserve">:   </w:t>
      </w:r>
      <w:r w:rsidR="0052098C" w:rsidRPr="0052098C">
        <w:rPr>
          <w:rFonts w:asciiTheme="minorHAnsi" w:hAnsiTheme="minorHAnsi" w:cstheme="minorHAnsi"/>
          <w:b/>
          <w:color w:val="1E67D2"/>
          <w:u w:val="single"/>
        </w:rPr>
        <w:t>compras@hospitalcalventi.gob.do</w:t>
      </w:r>
    </w:p>
    <w:p w14:paraId="0FE994B5" w14:textId="77777777" w:rsidR="00612DA2" w:rsidRPr="00832EFE" w:rsidRDefault="00612DA2" w:rsidP="00A0407F"/>
    <w:p w14:paraId="0EFA9955" w14:textId="5A8349CE" w:rsidR="004E1105" w:rsidRPr="00832EFE" w:rsidRDefault="004E1105" w:rsidP="00A0407F">
      <w:pPr>
        <w:pStyle w:val="Ttulo3"/>
      </w:pPr>
      <w:r w:rsidRPr="00832EFE">
        <w:t xml:space="preserve">2.2 </w:t>
      </w:r>
      <w:r w:rsidR="008D4101" w:rsidRPr="00832EFE">
        <w:t xml:space="preserve">Presentación de Propuestas Técnicas “Sobre A” y Propuestas </w:t>
      </w:r>
      <w:r w:rsidR="0052098C" w:rsidRPr="00832EFE">
        <w:t>Económicas “</w:t>
      </w:r>
      <w:r w:rsidR="008D4101" w:rsidRPr="00832EFE">
        <w:t>Sobre B”</w:t>
      </w:r>
    </w:p>
    <w:p w14:paraId="3ED9007C" w14:textId="77777777" w:rsidR="004E1105" w:rsidRPr="00832EFE" w:rsidRDefault="004E1105" w:rsidP="004E1105">
      <w:pPr>
        <w:jc w:val="both"/>
        <w:rPr>
          <w:rFonts w:asciiTheme="minorHAnsi" w:hAnsiTheme="minorHAnsi" w:cstheme="minorHAnsi"/>
        </w:rPr>
      </w:pPr>
    </w:p>
    <w:p w14:paraId="25F46E23" w14:textId="57F40EC5" w:rsidR="00407DB8" w:rsidRPr="00832EFE" w:rsidRDefault="004E1105" w:rsidP="000337E7">
      <w:pPr>
        <w:pStyle w:val="Textoindependiente"/>
        <w:rPr>
          <w:rFonts w:asciiTheme="minorHAnsi" w:hAnsiTheme="minorHAnsi" w:cstheme="minorHAnsi"/>
        </w:rPr>
      </w:pPr>
      <w:r w:rsidRPr="00832EFE">
        <w:rPr>
          <w:rFonts w:asciiTheme="minorHAnsi" w:hAnsiTheme="minorHAnsi" w:cstheme="minorHAnsi"/>
        </w:rPr>
        <w:t xml:space="preserve">La presentación de las propuestas </w:t>
      </w:r>
      <w:r w:rsidRPr="00832EFE">
        <w:rPr>
          <w:rFonts w:asciiTheme="minorHAnsi" w:hAnsiTheme="minorHAnsi" w:cstheme="minorHAnsi"/>
          <w:b/>
        </w:rPr>
        <w:t>técnicas y económicas</w:t>
      </w:r>
      <w:r w:rsidRPr="00832EFE">
        <w:rPr>
          <w:rFonts w:asciiTheme="minorHAnsi" w:hAnsiTheme="minorHAnsi" w:cstheme="minorHAnsi"/>
        </w:rPr>
        <w:t xml:space="preserve"> se efectuará en el Departamento de Compras de la Institución, ubicado en el Edificio Principal del </w:t>
      </w:r>
      <w:r w:rsidR="00402F77" w:rsidRPr="00402F77">
        <w:rPr>
          <w:rFonts w:asciiTheme="minorHAnsi" w:hAnsiTheme="minorHAnsi" w:cstheme="minorHAnsi"/>
        </w:rPr>
        <w:t>HOSPITAL GENERAL DR. VINICIO CALVENTI</w:t>
      </w:r>
      <w:r w:rsidRPr="00832EFE">
        <w:rPr>
          <w:rFonts w:asciiTheme="minorHAnsi" w:hAnsiTheme="minorHAnsi" w:cstheme="minorHAnsi"/>
        </w:rPr>
        <w:t xml:space="preserve"> en la </w:t>
      </w:r>
      <w:r w:rsidR="00CA2DFF" w:rsidRPr="00CA2DFF">
        <w:rPr>
          <w:rFonts w:asciiTheme="minorHAnsi" w:hAnsiTheme="minorHAnsi" w:cstheme="minorHAnsi"/>
        </w:rPr>
        <w:t>C/ Hato Nuevo # 43, frente a la calle Napoleón                 Bonaparte, Los Alcarrizos, Santo Domingo, R.D</w:t>
      </w:r>
      <w:r w:rsidRPr="00832EFE">
        <w:rPr>
          <w:rFonts w:asciiTheme="minorHAnsi" w:hAnsiTheme="minorHAnsi" w:cstheme="minorHAnsi"/>
          <w:b/>
        </w:rPr>
        <w:t>,</w:t>
      </w:r>
      <w:r w:rsidRPr="00832EFE">
        <w:rPr>
          <w:rFonts w:asciiTheme="minorHAnsi" w:eastAsia="SimSun" w:hAnsiTheme="minorHAnsi" w:cstheme="minorHAnsi"/>
          <w:b/>
          <w:color w:val="FF0000"/>
          <w:lang w:val="es-MX"/>
        </w:rPr>
        <w:t xml:space="preserve"> </w:t>
      </w:r>
      <w:r w:rsidRPr="00832EFE">
        <w:rPr>
          <w:rFonts w:asciiTheme="minorHAnsi" w:hAnsiTheme="minorHAnsi" w:cstheme="minorHAnsi"/>
          <w:b/>
          <w:u w:val="single"/>
        </w:rPr>
        <w:t>en el día y hora indicado en el Cronograma de Actividades</w:t>
      </w:r>
      <w:r w:rsidR="00C2045D" w:rsidRPr="00832EFE">
        <w:rPr>
          <w:rFonts w:asciiTheme="minorHAnsi" w:hAnsiTheme="minorHAnsi" w:cstheme="minorHAnsi"/>
          <w:b/>
          <w:u w:val="single"/>
        </w:rPr>
        <w:t>.</w:t>
      </w:r>
      <w:r w:rsidRPr="00832EFE">
        <w:rPr>
          <w:rFonts w:asciiTheme="minorHAnsi" w:hAnsiTheme="minorHAnsi" w:cstheme="minorHAnsi"/>
        </w:rPr>
        <w:t xml:space="preserve"> </w:t>
      </w:r>
      <w:bookmarkStart w:id="33" w:name="_Toc271530521"/>
      <w:bookmarkStart w:id="34" w:name="_Toc452369215"/>
      <w:bookmarkStart w:id="35" w:name="_Toc465692679"/>
    </w:p>
    <w:p w14:paraId="2D320D6E" w14:textId="77777777" w:rsidR="00A0407F" w:rsidRPr="00832EFE" w:rsidRDefault="00B46511" w:rsidP="000337E7">
      <w:pPr>
        <w:pStyle w:val="Textoindependiente"/>
        <w:rPr>
          <w:rFonts w:asciiTheme="minorHAnsi" w:hAnsiTheme="minorHAnsi" w:cstheme="minorHAnsi"/>
        </w:rPr>
      </w:pPr>
      <w:r w:rsidRPr="00832EFE">
        <w:rPr>
          <w:rFonts w:asciiTheme="minorHAnsi" w:hAnsiTheme="minorHAnsi" w:cstheme="minorHAnsi"/>
        </w:rPr>
        <w:t xml:space="preserve">                                                                                                                                                                                                                                                                                                                                                                                                                                                                                                                                                                                                                                                                                                                                                                                                                                                                                                                                                                                                                                                                                                                                                                                                                                                                                                                                                                                                                                                                                                                                                                                                                                                                                                                                                                                                                                                                                                                                                                                                                                                                                                                                                                                                                                                                                                                                                                                                                                                                                                                                                                                                                                                                                                                                                                                                                                                                                                                                                                                                                                                                                                                                                                                                                                                                                                                                                                                                                                                                                                                                                                                                                                                                                                                                                                                                                                                                                                                                                                                                                                                                                                                                                                                                                                                                                                                                                                                                                                                                                                                                                                                                                                                                                                                                                                                                                                                                                                                                                             </w:t>
      </w:r>
    </w:p>
    <w:p w14:paraId="743A1132" w14:textId="77777777" w:rsidR="004E1105" w:rsidRPr="00832EFE" w:rsidRDefault="004E1105" w:rsidP="0024771B">
      <w:pPr>
        <w:pStyle w:val="Ttulo3"/>
        <w:numPr>
          <w:ilvl w:val="1"/>
          <w:numId w:val="13"/>
        </w:numPr>
      </w:pPr>
      <w:r w:rsidRPr="00832EFE">
        <w:t xml:space="preserve"> Documentación a Presentar</w:t>
      </w:r>
      <w:bookmarkEnd w:id="33"/>
      <w:bookmarkEnd w:id="34"/>
      <w:r w:rsidRPr="00832EFE">
        <w:t xml:space="preserve"> en la Oferta Técnica </w:t>
      </w:r>
      <w:bookmarkEnd w:id="35"/>
    </w:p>
    <w:p w14:paraId="72B29C01" w14:textId="77777777" w:rsidR="004E1105" w:rsidRPr="00832EFE" w:rsidRDefault="004E1105" w:rsidP="004E1105">
      <w:pPr>
        <w:rPr>
          <w:rFonts w:asciiTheme="minorHAnsi" w:hAnsiTheme="minorHAnsi" w:cstheme="minorHAnsi"/>
          <w:lang w:val="es-ES"/>
        </w:rPr>
      </w:pPr>
    </w:p>
    <w:p w14:paraId="4917C17B" w14:textId="34AC90E7" w:rsidR="00D13280" w:rsidRPr="002D0996" w:rsidRDefault="00D13280">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rPr>
        <w:t xml:space="preserve">Formulario </w:t>
      </w:r>
      <w:r w:rsidRPr="00832EFE">
        <w:rPr>
          <w:rFonts w:asciiTheme="minorHAnsi" w:hAnsiTheme="minorHAnsi" w:cstheme="minorHAnsi"/>
          <w:b/>
        </w:rPr>
        <w:t xml:space="preserve">(SNCC.F.033) </w:t>
      </w:r>
      <w:r w:rsidRPr="00832EFE">
        <w:rPr>
          <w:rFonts w:asciiTheme="minorHAnsi" w:hAnsiTheme="minorHAnsi" w:cstheme="minorHAnsi"/>
        </w:rPr>
        <w:t>Presentación</w:t>
      </w:r>
      <w:r w:rsidRPr="00832EFE">
        <w:rPr>
          <w:rFonts w:asciiTheme="minorHAnsi" w:hAnsiTheme="minorHAnsi" w:cstheme="minorHAnsi"/>
          <w:color w:val="800000"/>
        </w:rPr>
        <w:t xml:space="preserve"> </w:t>
      </w:r>
      <w:r w:rsidRPr="00832EFE">
        <w:rPr>
          <w:rFonts w:asciiTheme="minorHAnsi" w:hAnsiTheme="minorHAnsi" w:cstheme="minorHAnsi"/>
        </w:rPr>
        <w:t>de Oferta Económica.</w:t>
      </w:r>
    </w:p>
    <w:p w14:paraId="2F6673E9" w14:textId="77777777" w:rsidR="003A5CB4" w:rsidRPr="00832EFE" w:rsidRDefault="003A5CB4">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color w:val="000000" w:themeColor="text1"/>
        </w:rPr>
        <w:t xml:space="preserve">Formulario </w:t>
      </w:r>
      <w:r w:rsidRPr="00832EFE">
        <w:rPr>
          <w:rFonts w:asciiTheme="minorHAnsi" w:hAnsiTheme="minorHAnsi" w:cstheme="minorHAnsi"/>
          <w:b/>
          <w:color w:val="000000" w:themeColor="text1"/>
        </w:rPr>
        <w:t>(SNCC.F.042)</w:t>
      </w:r>
      <w:r w:rsidRPr="00832EFE">
        <w:rPr>
          <w:rFonts w:asciiTheme="minorHAnsi" w:hAnsiTheme="minorHAnsi" w:cstheme="minorHAnsi"/>
          <w:color w:val="000000" w:themeColor="text1"/>
        </w:rPr>
        <w:t xml:space="preserve"> información sobre el oferente.</w:t>
      </w:r>
    </w:p>
    <w:p w14:paraId="37F79C18" w14:textId="77777777" w:rsidR="004E1105" w:rsidRPr="00832EFE" w:rsidRDefault="004E1105">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b/>
          <w:color w:val="000000" w:themeColor="text1"/>
        </w:rPr>
        <w:t>Registro Nacional de Proveedores del Estado</w:t>
      </w:r>
      <w:r w:rsidRPr="00832EFE">
        <w:rPr>
          <w:rFonts w:asciiTheme="minorHAnsi" w:hAnsiTheme="minorHAnsi" w:cstheme="minorHAnsi"/>
          <w:color w:val="000000" w:themeColor="text1"/>
        </w:rPr>
        <w:t xml:space="preserve"> (</w:t>
      </w:r>
      <w:r w:rsidRPr="00832EFE">
        <w:rPr>
          <w:rFonts w:asciiTheme="minorHAnsi" w:hAnsiTheme="minorHAnsi" w:cstheme="minorHAnsi"/>
          <w:b/>
          <w:color w:val="000000" w:themeColor="text1"/>
        </w:rPr>
        <w:t>RPE</w:t>
      </w:r>
      <w:r w:rsidRPr="00832EFE">
        <w:rPr>
          <w:rFonts w:asciiTheme="minorHAnsi" w:hAnsiTheme="minorHAnsi" w:cstheme="minorHAnsi"/>
          <w:color w:val="000000" w:themeColor="text1"/>
        </w:rPr>
        <w:t>), emitido por la Dirección General de Contrataciones Públicas actualizado o acuse de inscripción indicando que está en proceso.</w:t>
      </w:r>
    </w:p>
    <w:p w14:paraId="312C0E26" w14:textId="1DB00F80" w:rsidR="004E1105" w:rsidRPr="00832EFE" w:rsidRDefault="0052098C">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rPr>
        <w:t>Certificación emitida por la Dirección General de Impuestos Internos (</w:t>
      </w:r>
      <w:r w:rsidRPr="00832EFE">
        <w:rPr>
          <w:rFonts w:asciiTheme="minorHAnsi" w:hAnsiTheme="minorHAnsi" w:cstheme="minorHAnsi"/>
          <w:b/>
        </w:rPr>
        <w:t>DGII)</w:t>
      </w:r>
      <w:r w:rsidRPr="00832EFE">
        <w:rPr>
          <w:rFonts w:asciiTheme="minorHAnsi" w:hAnsiTheme="minorHAnsi" w:cstheme="minorHAnsi"/>
        </w:rPr>
        <w:t xml:space="preserve"> y</w:t>
      </w:r>
      <w:r w:rsidR="004E1105" w:rsidRPr="00832EFE">
        <w:rPr>
          <w:rFonts w:asciiTheme="minorHAnsi" w:hAnsiTheme="minorHAnsi" w:cstheme="minorHAnsi"/>
        </w:rPr>
        <w:t xml:space="preserve">/o recibos de pago donde </w:t>
      </w:r>
      <w:r w:rsidRPr="00832EFE">
        <w:rPr>
          <w:rFonts w:asciiTheme="minorHAnsi" w:hAnsiTheme="minorHAnsi" w:cstheme="minorHAnsi"/>
        </w:rPr>
        <w:t>se manifieste</w:t>
      </w:r>
      <w:r w:rsidR="004E1105" w:rsidRPr="00832EFE">
        <w:rPr>
          <w:rFonts w:asciiTheme="minorHAnsi" w:hAnsiTheme="minorHAnsi" w:cstheme="minorHAnsi"/>
        </w:rPr>
        <w:t xml:space="preserve"> que el Oferente se encuentra al día en el pago de impuestos de sus obligaciones fiscales, vigente. </w:t>
      </w:r>
    </w:p>
    <w:p w14:paraId="0227A1F3" w14:textId="3CD00F86" w:rsidR="004766AC" w:rsidRPr="00F66F43" w:rsidRDefault="0052098C" w:rsidP="004766AC">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rPr>
        <w:lastRenderedPageBreak/>
        <w:t>Certificación emitida por la Tesorería de la Seguridad Social (</w:t>
      </w:r>
      <w:r w:rsidR="004E1105" w:rsidRPr="00832EFE">
        <w:rPr>
          <w:rFonts w:asciiTheme="minorHAnsi" w:hAnsiTheme="minorHAnsi" w:cstheme="minorHAnsi"/>
          <w:b/>
        </w:rPr>
        <w:t>TSS)</w:t>
      </w:r>
      <w:r w:rsidR="004E1105" w:rsidRPr="00832EFE">
        <w:rPr>
          <w:rFonts w:asciiTheme="minorHAnsi" w:hAnsiTheme="minorHAnsi" w:cstheme="minorHAnsi"/>
        </w:rPr>
        <w:t xml:space="preserve"> y/o recibos de </w:t>
      </w:r>
      <w:r w:rsidRPr="00832EFE">
        <w:rPr>
          <w:rFonts w:asciiTheme="minorHAnsi" w:hAnsiTheme="minorHAnsi" w:cstheme="minorHAnsi"/>
        </w:rPr>
        <w:t>pago donde se manifieste que el</w:t>
      </w:r>
      <w:r w:rsidR="004E1105" w:rsidRPr="00832EFE">
        <w:rPr>
          <w:rFonts w:asciiTheme="minorHAnsi" w:hAnsiTheme="minorHAnsi" w:cstheme="minorHAnsi"/>
        </w:rPr>
        <w:t xml:space="preserve"> </w:t>
      </w:r>
      <w:r w:rsidRPr="00832EFE">
        <w:rPr>
          <w:rFonts w:asciiTheme="minorHAnsi" w:hAnsiTheme="minorHAnsi" w:cstheme="minorHAnsi"/>
        </w:rPr>
        <w:t>Oferente se encuentra al día en el pago de impuestos de sus obligaciones con el pago de la</w:t>
      </w:r>
      <w:r w:rsidR="004E1105" w:rsidRPr="00832EFE">
        <w:rPr>
          <w:rFonts w:asciiTheme="minorHAnsi" w:hAnsiTheme="minorHAnsi" w:cstheme="minorHAnsi"/>
        </w:rPr>
        <w:t xml:space="preserve"> Tesorería de la Seguridad Social, vigente.</w:t>
      </w:r>
    </w:p>
    <w:p w14:paraId="72E87C8B" w14:textId="035FE3FA" w:rsidR="00F66F43" w:rsidRPr="00F66F43" w:rsidRDefault="00F66F43" w:rsidP="00F66F43">
      <w:pPr>
        <w:pStyle w:val="Prrafodelista"/>
        <w:numPr>
          <w:ilvl w:val="0"/>
          <w:numId w:val="4"/>
        </w:numPr>
        <w:spacing w:line="276" w:lineRule="auto"/>
        <w:jc w:val="both"/>
        <w:rPr>
          <w:rFonts w:asciiTheme="minorHAnsi" w:hAnsiTheme="minorHAnsi" w:cstheme="minorHAnsi"/>
          <w:color w:val="000000" w:themeColor="text1"/>
        </w:rPr>
      </w:pPr>
      <w:r w:rsidRPr="00F66F43">
        <w:rPr>
          <w:rFonts w:asciiTheme="minorHAnsi" w:hAnsiTheme="minorHAnsi" w:cstheme="minorHAnsi"/>
          <w:color w:val="000000" w:themeColor="text1"/>
        </w:rPr>
        <w:t>Mínimo (2) certificaciones de satisfacción de servicios de los dos últimos años 2019 y 2018, donde se evidencie la experiencia de la empresa en la prestación del servicio.</w:t>
      </w:r>
    </w:p>
    <w:p w14:paraId="5BFEE352" w14:textId="63998A5B" w:rsidR="00F66F43" w:rsidRPr="00F66F43" w:rsidRDefault="00F66F43" w:rsidP="00F66F43">
      <w:pPr>
        <w:pStyle w:val="Prrafodelista"/>
        <w:numPr>
          <w:ilvl w:val="0"/>
          <w:numId w:val="4"/>
        </w:numPr>
        <w:spacing w:line="276" w:lineRule="auto"/>
        <w:jc w:val="both"/>
        <w:rPr>
          <w:rFonts w:asciiTheme="minorHAnsi" w:hAnsiTheme="minorHAnsi" w:cstheme="minorHAnsi"/>
          <w:color w:val="000000" w:themeColor="text1"/>
        </w:rPr>
      </w:pPr>
      <w:r w:rsidRPr="00F66F43">
        <w:rPr>
          <w:rFonts w:asciiTheme="minorHAnsi" w:hAnsiTheme="minorHAnsi" w:cstheme="minorHAnsi"/>
          <w:color w:val="000000" w:themeColor="text1"/>
        </w:rPr>
        <w:t>Copia de la Certificación del Registro Mercantil, actualizado.</w:t>
      </w:r>
    </w:p>
    <w:p w14:paraId="5C63A052" w14:textId="6E59DA75" w:rsidR="00F66F43" w:rsidRPr="00F66F43" w:rsidRDefault="00F66F43" w:rsidP="00F66F43">
      <w:pPr>
        <w:pStyle w:val="Prrafodelista"/>
        <w:numPr>
          <w:ilvl w:val="0"/>
          <w:numId w:val="4"/>
        </w:numPr>
        <w:spacing w:line="276" w:lineRule="auto"/>
        <w:jc w:val="both"/>
        <w:rPr>
          <w:rFonts w:asciiTheme="minorHAnsi" w:hAnsiTheme="minorHAnsi" w:cstheme="minorHAnsi"/>
          <w:color w:val="000000" w:themeColor="text1"/>
        </w:rPr>
      </w:pPr>
      <w:r w:rsidRPr="00F66F43">
        <w:rPr>
          <w:rFonts w:asciiTheme="minorHAnsi" w:hAnsiTheme="minorHAnsi" w:cstheme="minorHAnsi"/>
          <w:color w:val="000000" w:themeColor="text1"/>
        </w:rPr>
        <w:t>Comunicación de aceptación de los términos de referencia y las condiciones de pago establecidas.</w:t>
      </w:r>
    </w:p>
    <w:p w14:paraId="14F0626C" w14:textId="0BE90925" w:rsidR="00F66F43" w:rsidRPr="00832EFE" w:rsidRDefault="00F66F43" w:rsidP="00F66F43">
      <w:pPr>
        <w:pStyle w:val="Prrafodelista"/>
        <w:numPr>
          <w:ilvl w:val="0"/>
          <w:numId w:val="4"/>
        </w:numPr>
        <w:spacing w:line="276" w:lineRule="auto"/>
        <w:jc w:val="both"/>
        <w:rPr>
          <w:rFonts w:asciiTheme="minorHAnsi" w:hAnsiTheme="minorHAnsi" w:cstheme="minorHAnsi"/>
          <w:color w:val="000000" w:themeColor="text1"/>
        </w:rPr>
      </w:pPr>
      <w:r w:rsidRPr="00F66F43">
        <w:rPr>
          <w:rFonts w:asciiTheme="minorHAnsi" w:hAnsiTheme="minorHAnsi" w:cstheme="minorHAnsi"/>
          <w:color w:val="000000" w:themeColor="text1"/>
        </w:rPr>
        <w:t>Declaración jurada del solicitante, donde manifieste que no se encuentra dentro de las prohibiciones establecidas en el artículo 14 de la ley 340-06.</w:t>
      </w:r>
    </w:p>
    <w:p w14:paraId="6C98104C" w14:textId="77777777" w:rsidR="00F903C3" w:rsidRPr="00832EFE" w:rsidRDefault="00F903C3" w:rsidP="004E1105">
      <w:pPr>
        <w:contextualSpacing/>
        <w:jc w:val="both"/>
        <w:rPr>
          <w:rFonts w:asciiTheme="minorHAnsi" w:hAnsiTheme="minorHAnsi" w:cstheme="minorHAnsi"/>
          <w:b/>
          <w:color w:val="000000" w:themeColor="text1"/>
        </w:rPr>
      </w:pPr>
    </w:p>
    <w:p w14:paraId="20B634CA" w14:textId="05E992F5" w:rsidR="0020777F" w:rsidRDefault="00B30809" w:rsidP="00B30809">
      <w:pPr>
        <w:spacing w:line="276" w:lineRule="auto"/>
        <w:jc w:val="both"/>
        <w:rPr>
          <w:rFonts w:asciiTheme="minorHAnsi" w:hAnsiTheme="minorHAnsi" w:cstheme="minorHAnsi"/>
          <w:color w:val="000000" w:themeColor="text1"/>
        </w:rPr>
      </w:pPr>
      <w:r w:rsidRPr="00832EFE">
        <w:rPr>
          <w:rFonts w:asciiTheme="minorHAnsi" w:hAnsiTheme="minorHAnsi" w:cstheme="minorHAnsi"/>
          <w:color w:val="000000" w:themeColor="text1"/>
        </w:rPr>
        <w:t xml:space="preserve">La presentación de toda y cada una de esta documentación es </w:t>
      </w:r>
      <w:r w:rsidRPr="00832EFE">
        <w:rPr>
          <w:rFonts w:asciiTheme="minorHAnsi" w:hAnsiTheme="minorHAnsi" w:cstheme="minorHAnsi"/>
          <w:b/>
          <w:color w:val="000000" w:themeColor="text1"/>
          <w:u w:val="single"/>
        </w:rPr>
        <w:t>obligatoria</w:t>
      </w:r>
      <w:r w:rsidRPr="00832EFE">
        <w:rPr>
          <w:rFonts w:asciiTheme="minorHAnsi" w:hAnsiTheme="minorHAnsi" w:cstheme="minorHAnsi"/>
          <w:color w:val="000000" w:themeColor="text1"/>
        </w:rPr>
        <w:t xml:space="preserve">, la misma deberá ser presentada mediante una documentación integra </w:t>
      </w:r>
      <w:r w:rsidRPr="00832EFE">
        <w:rPr>
          <w:rFonts w:asciiTheme="minorHAnsi" w:hAnsiTheme="minorHAnsi" w:cstheme="minorHAnsi"/>
          <w:b/>
          <w:color w:val="000000" w:themeColor="text1"/>
          <w:u w:val="single"/>
        </w:rPr>
        <w:t>debidamente encuadernada</w:t>
      </w:r>
      <w:r w:rsidRPr="00832EFE">
        <w:rPr>
          <w:rFonts w:asciiTheme="minorHAnsi" w:hAnsiTheme="minorHAnsi" w:cstheme="minorHAnsi"/>
          <w:color w:val="000000" w:themeColor="text1"/>
        </w:rPr>
        <w:t xml:space="preserve"> –opción canutillo, espiral, argolla o grapas- </w:t>
      </w:r>
      <w:r w:rsidRPr="00832EFE">
        <w:rPr>
          <w:rFonts w:asciiTheme="minorHAnsi" w:hAnsiTheme="minorHAnsi" w:cstheme="minorHAnsi"/>
          <w:b/>
          <w:color w:val="000000" w:themeColor="text1"/>
          <w:u w:val="single"/>
        </w:rPr>
        <w:t xml:space="preserve">presentada en el orden numérico indicado en el numeral </w:t>
      </w:r>
      <w:r w:rsidR="00955754" w:rsidRPr="00832EFE">
        <w:rPr>
          <w:rFonts w:asciiTheme="minorHAnsi" w:hAnsiTheme="minorHAnsi" w:cstheme="minorHAnsi"/>
          <w:b/>
          <w:color w:val="000000" w:themeColor="text1"/>
          <w:u w:val="single"/>
        </w:rPr>
        <w:t>2</w:t>
      </w:r>
      <w:r w:rsidRPr="00832EFE">
        <w:rPr>
          <w:rFonts w:asciiTheme="minorHAnsi" w:hAnsiTheme="minorHAnsi" w:cstheme="minorHAnsi"/>
          <w:b/>
          <w:color w:val="000000" w:themeColor="text1"/>
          <w:u w:val="single"/>
        </w:rPr>
        <w:t>.</w:t>
      </w:r>
      <w:r w:rsidR="00955754" w:rsidRPr="00832EFE">
        <w:rPr>
          <w:rFonts w:asciiTheme="minorHAnsi" w:hAnsiTheme="minorHAnsi" w:cstheme="minorHAnsi"/>
          <w:b/>
          <w:color w:val="000000" w:themeColor="text1"/>
          <w:u w:val="single"/>
        </w:rPr>
        <w:t>3</w:t>
      </w:r>
      <w:r w:rsidRPr="00832EFE">
        <w:rPr>
          <w:rFonts w:asciiTheme="minorHAnsi" w:hAnsiTheme="minorHAnsi" w:cstheme="minorHAnsi"/>
          <w:b/>
          <w:color w:val="000000" w:themeColor="text1"/>
          <w:u w:val="single"/>
        </w:rPr>
        <w:t>;</w:t>
      </w:r>
      <w:r w:rsidRPr="00832EFE">
        <w:rPr>
          <w:rFonts w:asciiTheme="minorHAnsi" w:hAnsiTheme="minorHAnsi" w:cstheme="minorHAnsi"/>
          <w:color w:val="000000" w:themeColor="text1"/>
        </w:rPr>
        <w:t xml:space="preserve"> y llevando consigo el nombre del oferente en la portada de esta.</w:t>
      </w:r>
    </w:p>
    <w:p w14:paraId="0F77EB97" w14:textId="77777777" w:rsidR="00EB74FA" w:rsidRPr="00832EFE" w:rsidRDefault="00EB74FA" w:rsidP="00B30809">
      <w:pPr>
        <w:spacing w:line="276" w:lineRule="auto"/>
        <w:jc w:val="both"/>
        <w:rPr>
          <w:rFonts w:asciiTheme="minorHAnsi" w:hAnsiTheme="minorHAnsi" w:cstheme="minorHAnsi"/>
          <w:color w:val="000000" w:themeColor="text1"/>
        </w:rPr>
      </w:pPr>
    </w:p>
    <w:p w14:paraId="0913E28F" w14:textId="77777777" w:rsidR="00B30809" w:rsidRPr="00832EFE" w:rsidRDefault="00B30809" w:rsidP="001B61D9">
      <w:pPr>
        <w:spacing w:line="276" w:lineRule="auto"/>
        <w:rPr>
          <w:rFonts w:asciiTheme="minorHAnsi" w:eastAsia="Arial" w:hAnsiTheme="minorHAnsi" w:cstheme="minorHAnsi"/>
          <w:b/>
        </w:rPr>
      </w:pPr>
    </w:p>
    <w:p w14:paraId="5AE72BC3" w14:textId="77777777" w:rsidR="004E1105" w:rsidRPr="00832EFE" w:rsidRDefault="004E1105" w:rsidP="001B61D9">
      <w:pPr>
        <w:spacing w:line="276" w:lineRule="auto"/>
        <w:jc w:val="both"/>
        <w:rPr>
          <w:rFonts w:asciiTheme="minorHAnsi" w:eastAsia="Arial" w:hAnsiTheme="minorHAnsi" w:cstheme="minorHAnsi"/>
        </w:rPr>
      </w:pPr>
      <w:r w:rsidRPr="00832EFE">
        <w:rPr>
          <w:rFonts w:asciiTheme="minorHAnsi" w:eastAsia="Arial" w:hAnsiTheme="minorHAnsi" w:cstheme="minorHAnsi"/>
          <w:b/>
        </w:rPr>
        <w:t xml:space="preserve">2.4 Apertura de Propuestas Técnicas y Económicas </w:t>
      </w:r>
    </w:p>
    <w:p w14:paraId="7186D14C" w14:textId="77777777" w:rsidR="004E1105" w:rsidRPr="00832EFE" w:rsidRDefault="004E1105" w:rsidP="001B61D9">
      <w:pPr>
        <w:spacing w:line="276" w:lineRule="auto"/>
        <w:jc w:val="both"/>
        <w:rPr>
          <w:rFonts w:asciiTheme="minorHAnsi" w:hAnsiTheme="minorHAnsi" w:cstheme="minorHAnsi"/>
        </w:rPr>
      </w:pPr>
    </w:p>
    <w:p w14:paraId="5C183B4E" w14:textId="77777777" w:rsidR="00244FAD" w:rsidRPr="00832EFE" w:rsidRDefault="004E1105" w:rsidP="00244FAD">
      <w:pPr>
        <w:spacing w:line="276" w:lineRule="auto"/>
        <w:jc w:val="both"/>
        <w:rPr>
          <w:rFonts w:asciiTheme="minorHAnsi" w:hAnsiTheme="minorHAnsi" w:cstheme="minorHAnsi"/>
        </w:rPr>
      </w:pPr>
      <w:r w:rsidRPr="00832EFE">
        <w:rPr>
          <w:rFonts w:asciiTheme="minorHAnsi" w:hAnsiTheme="minorHAnsi" w:cstheme="minorHAnsi"/>
        </w:rPr>
        <w:t xml:space="preserve">La modalidad de apertura para el referido proceso de Compra Menor es de </w:t>
      </w:r>
      <w:r w:rsidRPr="00832EFE">
        <w:rPr>
          <w:rFonts w:asciiTheme="minorHAnsi" w:hAnsiTheme="minorHAnsi" w:cstheme="minorHAnsi"/>
          <w:b/>
        </w:rPr>
        <w:t>ETAPA ÚNICA</w:t>
      </w:r>
      <w:r w:rsidRPr="00832EFE">
        <w:rPr>
          <w:rFonts w:asciiTheme="minorHAnsi" w:hAnsiTheme="minorHAnsi" w:cstheme="minorHAnsi"/>
        </w:rPr>
        <w:t>.  La apertura de propuestas realizará en la</w:t>
      </w:r>
      <w:r w:rsidRPr="00832EFE">
        <w:rPr>
          <w:rFonts w:asciiTheme="minorHAnsi" w:hAnsiTheme="minorHAnsi" w:cstheme="minorHAnsi"/>
          <w:b/>
        </w:rPr>
        <w:t xml:space="preserve"> fecha, lugar y hora </w:t>
      </w:r>
      <w:r w:rsidRPr="00832EFE">
        <w:rPr>
          <w:rFonts w:asciiTheme="minorHAnsi" w:hAnsiTheme="minorHAnsi" w:cstheme="minorHAnsi"/>
        </w:rPr>
        <w:t>establecidos en el</w:t>
      </w:r>
      <w:r w:rsidRPr="00832EFE">
        <w:rPr>
          <w:rFonts w:asciiTheme="minorHAnsi" w:hAnsiTheme="minorHAnsi" w:cstheme="minorHAnsi"/>
          <w:b/>
        </w:rPr>
        <w:t xml:space="preserve"> Cronograma de Actividades</w:t>
      </w:r>
      <w:r w:rsidRPr="00832EFE">
        <w:rPr>
          <w:rFonts w:asciiTheme="minorHAnsi" w:hAnsiTheme="minorHAnsi" w:cstheme="minorHAnsi"/>
        </w:rPr>
        <w:t xml:space="preserve"> en el presente Término de Referencia. </w:t>
      </w:r>
    </w:p>
    <w:bookmarkEnd w:id="32"/>
    <w:p w14:paraId="4AAB6578" w14:textId="77777777" w:rsidR="008F2B9A" w:rsidRPr="00832EFE" w:rsidRDefault="008F2B9A">
      <w:pPr>
        <w:jc w:val="center"/>
        <w:rPr>
          <w:rFonts w:asciiTheme="minorHAnsi" w:hAnsiTheme="minorHAnsi" w:cstheme="minorHAnsi"/>
          <w:b/>
          <w:u w:val="single"/>
          <w:lang w:val="es-ES"/>
        </w:rPr>
      </w:pPr>
    </w:p>
    <w:p w14:paraId="2C60859C" w14:textId="63FB279A" w:rsidR="004E1105" w:rsidRPr="00832EFE" w:rsidRDefault="004E1105">
      <w:pPr>
        <w:jc w:val="center"/>
        <w:rPr>
          <w:rFonts w:asciiTheme="minorHAnsi" w:hAnsiTheme="minorHAnsi" w:cstheme="minorHAnsi"/>
          <w:b/>
          <w:u w:val="single"/>
          <w:lang w:val="es-ES"/>
        </w:rPr>
      </w:pPr>
      <w:r w:rsidRPr="00832EFE">
        <w:rPr>
          <w:rFonts w:asciiTheme="minorHAnsi" w:hAnsiTheme="minorHAnsi" w:cstheme="minorHAnsi"/>
          <w:b/>
          <w:u w:val="single"/>
          <w:lang w:val="es-ES"/>
        </w:rPr>
        <w:t xml:space="preserve">3.  PROCESO DE REFERENCIA: </w:t>
      </w:r>
      <w:r w:rsidR="008F7B95" w:rsidRPr="00832EFE">
        <w:rPr>
          <w:rFonts w:asciiTheme="minorHAnsi" w:hAnsiTheme="minorHAnsi" w:cstheme="minorHAnsi"/>
          <w:b/>
          <w:u w:val="single"/>
          <w:lang w:val="es-ES"/>
        </w:rPr>
        <w:t>HGDVC-DAF-CM-2020-00</w:t>
      </w:r>
      <w:r w:rsidR="00983E1E">
        <w:rPr>
          <w:rFonts w:asciiTheme="minorHAnsi" w:hAnsiTheme="minorHAnsi" w:cstheme="minorHAnsi"/>
          <w:b/>
          <w:u w:val="single"/>
          <w:lang w:val="es-ES"/>
        </w:rPr>
        <w:t>13</w:t>
      </w:r>
    </w:p>
    <w:p w14:paraId="0DF2836C" w14:textId="77777777" w:rsidR="004E1105" w:rsidRPr="00832EFE" w:rsidRDefault="004E1105" w:rsidP="004E1105">
      <w:pPr>
        <w:jc w:val="center"/>
        <w:rPr>
          <w:rFonts w:asciiTheme="minorHAnsi" w:hAnsiTheme="minorHAnsi" w:cstheme="minorHAnsi"/>
          <w:b/>
          <w:u w:val="single"/>
          <w:lang w:val="es-ES"/>
        </w:rPr>
      </w:pPr>
    </w:p>
    <w:p w14:paraId="2BA8803B" w14:textId="77777777" w:rsidR="000606E0" w:rsidRPr="00832EFE" w:rsidRDefault="004E1105" w:rsidP="0024771B">
      <w:pPr>
        <w:pStyle w:val="Ttulo3"/>
        <w:numPr>
          <w:ilvl w:val="1"/>
          <w:numId w:val="14"/>
        </w:numPr>
      </w:pPr>
      <w:r w:rsidRPr="00832EFE">
        <w:t xml:space="preserve"> Cronograma de Actividades </w:t>
      </w:r>
    </w:p>
    <w:p w14:paraId="7A4C2189" w14:textId="77777777" w:rsidR="00CD1F1A" w:rsidRPr="00832EFE" w:rsidRDefault="00CD1F1A" w:rsidP="001B61D9"/>
    <w:tbl>
      <w:tblPr>
        <w:tblW w:w="8892"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4"/>
        <w:gridCol w:w="3950"/>
        <w:gridCol w:w="4408"/>
      </w:tblGrid>
      <w:tr w:rsidR="00C305EA" w:rsidRPr="00832EFE" w14:paraId="0C2B075C" w14:textId="77777777" w:rsidTr="002802D8">
        <w:trPr>
          <w:trHeight w:val="62"/>
        </w:trPr>
        <w:tc>
          <w:tcPr>
            <w:tcW w:w="534" w:type="dxa"/>
            <w:shd w:val="clear" w:color="auto" w:fill="C6D9F1" w:themeFill="text2" w:themeFillTint="33"/>
            <w:vAlign w:val="center"/>
            <w:hideMark/>
          </w:tcPr>
          <w:p w14:paraId="55AF7742" w14:textId="77777777" w:rsidR="00C305EA" w:rsidRPr="00832EFE" w:rsidRDefault="00C305EA" w:rsidP="00126272">
            <w:pPr>
              <w:spacing w:line="360" w:lineRule="auto"/>
              <w:jc w:val="center"/>
              <w:rPr>
                <w:rFonts w:asciiTheme="minorHAnsi" w:hAnsiTheme="minorHAnsi" w:cstheme="minorHAnsi"/>
                <w:b/>
                <w:bCs/>
              </w:rPr>
            </w:pPr>
          </w:p>
        </w:tc>
        <w:tc>
          <w:tcPr>
            <w:tcW w:w="3950" w:type="dxa"/>
            <w:shd w:val="clear" w:color="auto" w:fill="C6D9F1" w:themeFill="text2" w:themeFillTint="33"/>
            <w:vAlign w:val="center"/>
            <w:hideMark/>
          </w:tcPr>
          <w:p w14:paraId="477F0DCC" w14:textId="77777777" w:rsidR="00C305EA" w:rsidRPr="00832EFE" w:rsidRDefault="00C305EA" w:rsidP="00126272">
            <w:pPr>
              <w:spacing w:line="360" w:lineRule="auto"/>
              <w:jc w:val="center"/>
              <w:rPr>
                <w:rFonts w:asciiTheme="minorHAnsi" w:hAnsiTheme="minorHAnsi" w:cstheme="minorHAnsi"/>
                <w:b/>
                <w:bCs/>
              </w:rPr>
            </w:pPr>
            <w:r w:rsidRPr="00832EFE">
              <w:rPr>
                <w:rFonts w:asciiTheme="minorHAnsi" w:hAnsiTheme="minorHAnsi" w:cstheme="minorHAnsi"/>
                <w:b/>
                <w:bCs/>
              </w:rPr>
              <w:t>ACTIVIDADES</w:t>
            </w:r>
          </w:p>
        </w:tc>
        <w:tc>
          <w:tcPr>
            <w:tcW w:w="4408" w:type="dxa"/>
            <w:shd w:val="clear" w:color="auto" w:fill="C6D9F1" w:themeFill="text2" w:themeFillTint="33"/>
            <w:vAlign w:val="center"/>
            <w:hideMark/>
          </w:tcPr>
          <w:p w14:paraId="70411762" w14:textId="77777777" w:rsidR="00C305EA" w:rsidRPr="00832EFE" w:rsidRDefault="00C305EA" w:rsidP="00126272">
            <w:pPr>
              <w:spacing w:line="360" w:lineRule="auto"/>
              <w:jc w:val="center"/>
              <w:rPr>
                <w:rFonts w:asciiTheme="minorHAnsi" w:hAnsiTheme="minorHAnsi" w:cstheme="minorHAnsi"/>
                <w:b/>
                <w:bCs/>
              </w:rPr>
            </w:pPr>
            <w:r w:rsidRPr="00832EFE">
              <w:rPr>
                <w:rFonts w:asciiTheme="minorHAnsi" w:hAnsiTheme="minorHAnsi" w:cstheme="minorHAnsi"/>
                <w:b/>
                <w:bCs/>
              </w:rPr>
              <w:t>PERÍODO DE EJECUCIÓN</w:t>
            </w:r>
          </w:p>
        </w:tc>
      </w:tr>
      <w:tr w:rsidR="00C305EA" w:rsidRPr="00832EFE" w14:paraId="43F6A02E" w14:textId="77777777" w:rsidTr="002802D8">
        <w:trPr>
          <w:cantSplit/>
          <w:trHeight w:val="76"/>
        </w:trPr>
        <w:tc>
          <w:tcPr>
            <w:tcW w:w="534" w:type="dxa"/>
            <w:shd w:val="clear" w:color="auto" w:fill="auto"/>
            <w:vAlign w:val="center"/>
            <w:hideMark/>
          </w:tcPr>
          <w:p w14:paraId="69C61888" w14:textId="77777777" w:rsidR="00C305EA" w:rsidRPr="00832EFE" w:rsidRDefault="00C305EA" w:rsidP="00B4504F">
            <w:pPr>
              <w:spacing w:line="360" w:lineRule="auto"/>
              <w:jc w:val="both"/>
              <w:rPr>
                <w:rFonts w:asciiTheme="minorHAnsi" w:hAnsiTheme="minorHAnsi" w:cstheme="minorHAnsi"/>
                <w:b/>
                <w:bCs/>
                <w:color w:val="000000"/>
                <w:highlight w:val="yellow"/>
              </w:rPr>
            </w:pPr>
            <w:r w:rsidRPr="00832EFE">
              <w:rPr>
                <w:rFonts w:asciiTheme="minorHAnsi" w:hAnsiTheme="minorHAnsi" w:cstheme="minorHAnsi"/>
                <w:b/>
                <w:bCs/>
                <w:color w:val="000000"/>
              </w:rPr>
              <w:t>1.</w:t>
            </w:r>
          </w:p>
        </w:tc>
        <w:tc>
          <w:tcPr>
            <w:tcW w:w="3950" w:type="dxa"/>
            <w:shd w:val="clear" w:color="auto" w:fill="auto"/>
            <w:hideMark/>
          </w:tcPr>
          <w:p w14:paraId="6FA7F783" w14:textId="77777777" w:rsidR="00C305EA" w:rsidRPr="00832EFE" w:rsidRDefault="00C305EA" w:rsidP="00AB3ADA">
            <w:pPr>
              <w:jc w:val="both"/>
              <w:rPr>
                <w:rFonts w:asciiTheme="minorHAnsi" w:hAnsiTheme="minorHAnsi" w:cstheme="minorHAnsi"/>
                <w:color w:val="000000"/>
              </w:rPr>
            </w:pPr>
            <w:r w:rsidRPr="00832EFE">
              <w:rPr>
                <w:rFonts w:asciiTheme="minorHAnsi" w:hAnsiTheme="minorHAnsi" w:cstheme="minorHAnsi"/>
                <w:color w:val="000000"/>
              </w:rPr>
              <w:t xml:space="preserve">Publicación, llamado a participar en el proceso </w:t>
            </w:r>
          </w:p>
        </w:tc>
        <w:sdt>
          <w:sdtPr>
            <w:rPr>
              <w:rStyle w:val="Estilo1"/>
              <w:rFonts w:asciiTheme="minorHAnsi" w:hAnsiTheme="minorHAnsi" w:cstheme="minorHAnsi"/>
              <w:caps w:val="0"/>
            </w:rPr>
            <w:id w:val="-1194076672"/>
            <w:placeholder>
              <w:docPart w:val="36E595B4037A4C7E9CE9C3C9957AB3A4"/>
            </w:placeholder>
            <w:date>
              <w:dateFormat w:val="dddd '('d')' 'de' MMMM 'del año' yyyy"/>
              <w:lid w:val="es-DO"/>
              <w:storeMappedDataAs w:val="dateTime"/>
              <w:calendar w:val="gregorian"/>
            </w:date>
          </w:sdtPr>
          <w:sdtEndPr>
            <w:rPr>
              <w:rStyle w:val="Estilo1"/>
            </w:rPr>
          </w:sdtEndPr>
          <w:sdtContent>
            <w:tc>
              <w:tcPr>
                <w:tcW w:w="4408" w:type="dxa"/>
                <w:shd w:val="clear" w:color="auto" w:fill="auto"/>
              </w:tcPr>
              <w:p w14:paraId="19CF6231" w14:textId="6B726374" w:rsidR="00C305EA" w:rsidRPr="00832EFE" w:rsidRDefault="00983E1E" w:rsidP="00983E1E">
                <w:pPr>
                  <w:jc w:val="both"/>
                  <w:rPr>
                    <w:rFonts w:asciiTheme="minorHAnsi" w:hAnsiTheme="minorHAnsi" w:cstheme="minorHAnsi"/>
                    <w:caps/>
                    <w:color w:val="000000"/>
                  </w:rPr>
                </w:pPr>
                <w:r>
                  <w:rPr>
                    <w:rStyle w:val="Estilo1"/>
                    <w:rFonts w:asciiTheme="minorHAnsi" w:hAnsiTheme="minorHAnsi" w:cstheme="minorHAnsi"/>
                    <w:caps w:val="0"/>
                  </w:rPr>
                  <w:t>Martes</w:t>
                </w:r>
                <w:r w:rsidR="00AB5591">
                  <w:rPr>
                    <w:rStyle w:val="Estilo1"/>
                    <w:rFonts w:asciiTheme="minorHAnsi" w:hAnsiTheme="minorHAnsi" w:cstheme="minorHAnsi"/>
                    <w:caps w:val="0"/>
                  </w:rPr>
                  <w:t xml:space="preserve"> (</w:t>
                </w:r>
                <w:r>
                  <w:rPr>
                    <w:rStyle w:val="Estilo1"/>
                    <w:rFonts w:asciiTheme="minorHAnsi" w:hAnsiTheme="minorHAnsi" w:cstheme="minorHAnsi"/>
                    <w:caps w:val="0"/>
                  </w:rPr>
                  <w:t>17</w:t>
                </w:r>
                <w:r w:rsidR="00AB5591">
                  <w:rPr>
                    <w:rStyle w:val="Estilo1"/>
                    <w:rFonts w:asciiTheme="minorHAnsi" w:hAnsiTheme="minorHAnsi" w:cstheme="minorHAnsi"/>
                    <w:caps w:val="0"/>
                  </w:rPr>
                  <w:t xml:space="preserve">) de </w:t>
                </w:r>
                <w:r>
                  <w:rPr>
                    <w:rStyle w:val="Estilo1"/>
                    <w:rFonts w:asciiTheme="minorHAnsi" w:hAnsiTheme="minorHAnsi" w:cstheme="minorHAnsi"/>
                    <w:caps w:val="0"/>
                  </w:rPr>
                  <w:t xml:space="preserve">Marzo </w:t>
                </w:r>
                <w:r w:rsidR="00AB5591">
                  <w:rPr>
                    <w:rStyle w:val="Estilo1"/>
                    <w:rFonts w:asciiTheme="minorHAnsi" w:hAnsiTheme="minorHAnsi" w:cstheme="minorHAnsi"/>
                    <w:caps w:val="0"/>
                  </w:rPr>
                  <w:t>del año 2020</w:t>
                </w:r>
              </w:p>
            </w:tc>
          </w:sdtContent>
        </w:sdt>
      </w:tr>
      <w:tr w:rsidR="00C305EA" w:rsidRPr="00832EFE" w14:paraId="0AD79993" w14:textId="77777777" w:rsidTr="002802D8">
        <w:trPr>
          <w:cantSplit/>
          <w:trHeight w:val="107"/>
        </w:trPr>
        <w:tc>
          <w:tcPr>
            <w:tcW w:w="534" w:type="dxa"/>
            <w:shd w:val="clear" w:color="auto" w:fill="auto"/>
            <w:vAlign w:val="center"/>
            <w:hideMark/>
          </w:tcPr>
          <w:p w14:paraId="676BEF42" w14:textId="77777777" w:rsidR="00C305EA" w:rsidRPr="00832EFE" w:rsidRDefault="00C305EA" w:rsidP="00B4504F">
            <w:pPr>
              <w:spacing w:line="360" w:lineRule="auto"/>
              <w:jc w:val="both"/>
              <w:rPr>
                <w:rFonts w:asciiTheme="minorHAnsi" w:hAnsiTheme="minorHAnsi" w:cstheme="minorHAnsi"/>
                <w:b/>
                <w:bCs/>
                <w:color w:val="000000"/>
                <w:highlight w:val="yellow"/>
              </w:rPr>
            </w:pPr>
            <w:r w:rsidRPr="00832EFE">
              <w:rPr>
                <w:rFonts w:asciiTheme="minorHAnsi" w:hAnsiTheme="minorHAnsi" w:cstheme="minorHAnsi"/>
                <w:b/>
                <w:bCs/>
                <w:color w:val="000000"/>
              </w:rPr>
              <w:t>2.</w:t>
            </w:r>
          </w:p>
        </w:tc>
        <w:tc>
          <w:tcPr>
            <w:tcW w:w="3950" w:type="dxa"/>
            <w:shd w:val="clear" w:color="auto" w:fill="auto"/>
            <w:hideMark/>
          </w:tcPr>
          <w:p w14:paraId="32C69C0E" w14:textId="77777777" w:rsidR="00C305EA" w:rsidRPr="00832EFE" w:rsidRDefault="00C305EA" w:rsidP="001E1610">
            <w:pPr>
              <w:jc w:val="both"/>
              <w:rPr>
                <w:rFonts w:asciiTheme="minorHAnsi" w:hAnsiTheme="minorHAnsi" w:cstheme="minorHAnsi"/>
                <w:color w:val="000000"/>
              </w:rPr>
            </w:pPr>
            <w:r w:rsidRPr="00832EFE">
              <w:rPr>
                <w:rFonts w:asciiTheme="minorHAnsi" w:hAnsiTheme="minorHAnsi" w:cstheme="minorHAnsi"/>
                <w:color w:val="000000"/>
              </w:rPr>
              <w:t>Adquisición de los Términos de Referencias/Ficha Técnica</w:t>
            </w:r>
          </w:p>
        </w:tc>
        <w:tc>
          <w:tcPr>
            <w:tcW w:w="4408" w:type="dxa"/>
            <w:shd w:val="clear" w:color="auto" w:fill="auto"/>
          </w:tcPr>
          <w:p w14:paraId="085DA034" w14:textId="35CE646D" w:rsidR="00C305EA" w:rsidRPr="00832EFE" w:rsidRDefault="00C305EA" w:rsidP="00983E1E">
            <w:pPr>
              <w:jc w:val="both"/>
              <w:rPr>
                <w:rFonts w:asciiTheme="minorHAnsi" w:hAnsiTheme="minorHAnsi" w:cstheme="minorHAnsi"/>
                <w:color w:val="000000"/>
              </w:rPr>
            </w:pPr>
            <w:r w:rsidRPr="00832EFE">
              <w:rPr>
                <w:rStyle w:val="Estilo1"/>
                <w:rFonts w:asciiTheme="minorHAnsi" w:hAnsiTheme="minorHAnsi" w:cstheme="minorHAnsi"/>
                <w:caps w:val="0"/>
              </w:rPr>
              <w:t xml:space="preserve">A partir del </w:t>
            </w:r>
            <w:sdt>
              <w:sdtPr>
                <w:rPr>
                  <w:rStyle w:val="Estilo1"/>
                  <w:rFonts w:asciiTheme="minorHAnsi" w:hAnsiTheme="minorHAnsi" w:cstheme="minorHAnsi"/>
                  <w:caps w:val="0"/>
                </w:rPr>
                <w:id w:val="1644239647"/>
                <w:placeholder>
                  <w:docPart w:val="74EFE1FD044E47489CBAF1BBAC2BD1AB"/>
                </w:placeholder>
                <w:date>
                  <w:dateFormat w:val="dddd '('d')' 'de' MMMM 'del año' yyyy"/>
                  <w:lid w:val="es-DO"/>
                  <w:storeMappedDataAs w:val="dateTime"/>
                  <w:calendar w:val="gregorian"/>
                </w:date>
              </w:sdtPr>
              <w:sdtEndPr>
                <w:rPr>
                  <w:rStyle w:val="Estilo1"/>
                </w:rPr>
              </w:sdtEndPr>
              <w:sdtContent>
                <w:r w:rsidR="00983E1E">
                  <w:rPr>
                    <w:rStyle w:val="Estilo1"/>
                    <w:rFonts w:asciiTheme="minorHAnsi" w:hAnsiTheme="minorHAnsi" w:cstheme="minorHAnsi"/>
                    <w:caps w:val="0"/>
                  </w:rPr>
                  <w:t>martes</w:t>
                </w:r>
                <w:r w:rsidR="00AB5591">
                  <w:rPr>
                    <w:rStyle w:val="Estilo1"/>
                    <w:rFonts w:asciiTheme="minorHAnsi" w:hAnsiTheme="minorHAnsi" w:cstheme="minorHAnsi"/>
                    <w:caps w:val="0"/>
                  </w:rPr>
                  <w:t xml:space="preserve"> (</w:t>
                </w:r>
                <w:r w:rsidR="00983E1E">
                  <w:rPr>
                    <w:rStyle w:val="Estilo1"/>
                    <w:rFonts w:asciiTheme="minorHAnsi" w:hAnsiTheme="minorHAnsi" w:cstheme="minorHAnsi"/>
                    <w:caps w:val="0"/>
                  </w:rPr>
                  <w:t>17</w:t>
                </w:r>
                <w:r w:rsidR="00AB5591">
                  <w:rPr>
                    <w:rStyle w:val="Estilo1"/>
                    <w:rFonts w:asciiTheme="minorHAnsi" w:hAnsiTheme="minorHAnsi" w:cstheme="minorHAnsi"/>
                    <w:caps w:val="0"/>
                  </w:rPr>
                  <w:t xml:space="preserve">) de </w:t>
                </w:r>
                <w:r w:rsidR="00983E1E">
                  <w:rPr>
                    <w:rStyle w:val="Estilo1"/>
                    <w:rFonts w:asciiTheme="minorHAnsi" w:hAnsiTheme="minorHAnsi" w:cstheme="minorHAnsi"/>
                    <w:caps w:val="0"/>
                  </w:rPr>
                  <w:t xml:space="preserve">marzo </w:t>
                </w:r>
                <w:r w:rsidR="00AB5591">
                  <w:rPr>
                    <w:rStyle w:val="Estilo1"/>
                    <w:rFonts w:asciiTheme="minorHAnsi" w:hAnsiTheme="minorHAnsi" w:cstheme="minorHAnsi"/>
                    <w:caps w:val="0"/>
                  </w:rPr>
                  <w:t>del año 2020</w:t>
                </w:r>
              </w:sdtContent>
            </w:sdt>
            <w:r w:rsidRPr="00832EFE">
              <w:rPr>
                <w:rStyle w:val="Estilo1"/>
                <w:rFonts w:asciiTheme="minorHAnsi" w:hAnsiTheme="minorHAnsi" w:cstheme="minorHAnsi"/>
                <w:caps w:val="0"/>
              </w:rPr>
              <w:t xml:space="preserve"> </w:t>
            </w:r>
          </w:p>
        </w:tc>
      </w:tr>
      <w:tr w:rsidR="00C305EA" w:rsidRPr="00832EFE" w14:paraId="0243AD44" w14:textId="77777777" w:rsidTr="002802D8">
        <w:trPr>
          <w:cantSplit/>
          <w:trHeight w:val="107"/>
        </w:trPr>
        <w:tc>
          <w:tcPr>
            <w:tcW w:w="534" w:type="dxa"/>
            <w:shd w:val="clear" w:color="auto" w:fill="auto"/>
            <w:vAlign w:val="center"/>
          </w:tcPr>
          <w:p w14:paraId="6A6798F9" w14:textId="08D1E457" w:rsidR="00C305EA" w:rsidRPr="00832EFE" w:rsidRDefault="00CA2DFF" w:rsidP="00B4504F">
            <w:pPr>
              <w:spacing w:line="360" w:lineRule="auto"/>
              <w:jc w:val="both"/>
              <w:rPr>
                <w:rFonts w:asciiTheme="minorHAnsi" w:hAnsiTheme="minorHAnsi" w:cstheme="minorHAnsi"/>
                <w:b/>
                <w:bCs/>
                <w:color w:val="000000"/>
              </w:rPr>
            </w:pPr>
            <w:r>
              <w:rPr>
                <w:rFonts w:asciiTheme="minorHAnsi" w:hAnsiTheme="minorHAnsi" w:cstheme="minorHAnsi"/>
                <w:b/>
                <w:bCs/>
                <w:color w:val="000000"/>
              </w:rPr>
              <w:t>3</w:t>
            </w:r>
            <w:r w:rsidR="009A538B" w:rsidRPr="00832EFE">
              <w:rPr>
                <w:rFonts w:asciiTheme="minorHAnsi" w:hAnsiTheme="minorHAnsi" w:cstheme="minorHAnsi"/>
                <w:b/>
                <w:bCs/>
                <w:color w:val="000000"/>
              </w:rPr>
              <w:t>.</w:t>
            </w:r>
          </w:p>
        </w:tc>
        <w:tc>
          <w:tcPr>
            <w:tcW w:w="3950" w:type="dxa"/>
            <w:shd w:val="clear" w:color="auto" w:fill="auto"/>
          </w:tcPr>
          <w:p w14:paraId="23648225" w14:textId="77777777" w:rsidR="00C305EA" w:rsidRPr="00832EFE" w:rsidRDefault="001E1610" w:rsidP="001E1610">
            <w:pPr>
              <w:jc w:val="both"/>
              <w:rPr>
                <w:rFonts w:asciiTheme="minorHAnsi" w:hAnsiTheme="minorHAnsi" w:cstheme="minorHAnsi"/>
                <w:color w:val="000000"/>
              </w:rPr>
            </w:pPr>
            <w:r w:rsidRPr="00832EFE">
              <w:rPr>
                <w:rFonts w:asciiTheme="minorHAnsi" w:hAnsiTheme="minorHAnsi" w:cstheme="minorHAnsi"/>
                <w:color w:val="000000"/>
              </w:rPr>
              <w:t>Perí</w:t>
            </w:r>
            <w:r w:rsidR="00C305EA" w:rsidRPr="00832EFE">
              <w:rPr>
                <w:rFonts w:asciiTheme="minorHAnsi" w:hAnsiTheme="minorHAnsi" w:cstheme="minorHAnsi"/>
                <w:color w:val="000000"/>
              </w:rPr>
              <w:t>odo para realizar consultas por parte de los interesa</w:t>
            </w:r>
            <w:r w:rsidRPr="00832EFE">
              <w:rPr>
                <w:rFonts w:asciiTheme="minorHAnsi" w:hAnsiTheme="minorHAnsi" w:cstheme="minorHAnsi"/>
                <w:color w:val="000000"/>
              </w:rPr>
              <w:t>dos en participar en el proceso</w:t>
            </w:r>
          </w:p>
        </w:tc>
        <w:tc>
          <w:tcPr>
            <w:tcW w:w="4408" w:type="dxa"/>
            <w:shd w:val="clear" w:color="auto" w:fill="auto"/>
          </w:tcPr>
          <w:p w14:paraId="61E17851" w14:textId="2117FAB6" w:rsidR="00C305EA" w:rsidRPr="00832EFE" w:rsidRDefault="00D00512" w:rsidP="001E1610">
            <w:pPr>
              <w:jc w:val="both"/>
              <w:rPr>
                <w:rFonts w:asciiTheme="minorHAnsi" w:hAnsiTheme="minorHAnsi" w:cstheme="minorHAnsi"/>
              </w:rPr>
            </w:pPr>
            <w:r w:rsidRPr="00832EFE">
              <w:rPr>
                <w:rStyle w:val="Estilo1"/>
                <w:rFonts w:asciiTheme="minorHAnsi" w:hAnsiTheme="minorHAnsi" w:cstheme="minorHAnsi"/>
                <w:caps w:val="0"/>
              </w:rPr>
              <w:t xml:space="preserve">Hasta las </w:t>
            </w:r>
            <w:r w:rsidR="00983E1E">
              <w:rPr>
                <w:rStyle w:val="Estilo1"/>
                <w:rFonts w:asciiTheme="minorHAnsi" w:hAnsiTheme="minorHAnsi" w:cstheme="minorHAnsi"/>
                <w:caps w:val="0"/>
              </w:rPr>
              <w:t>3</w:t>
            </w:r>
            <w:r w:rsidRPr="00832EFE">
              <w:rPr>
                <w:rStyle w:val="Estilo1"/>
                <w:rFonts w:asciiTheme="minorHAnsi" w:hAnsiTheme="minorHAnsi" w:cstheme="minorHAnsi"/>
                <w:caps w:val="0"/>
              </w:rPr>
              <w:t>:</w:t>
            </w:r>
            <w:r w:rsidR="00456420" w:rsidRPr="00832EFE">
              <w:rPr>
                <w:rStyle w:val="Estilo1"/>
                <w:rFonts w:asciiTheme="minorHAnsi" w:hAnsiTheme="minorHAnsi" w:cstheme="minorHAnsi"/>
                <w:caps w:val="0"/>
                <w:lang w:val="la-Latn"/>
              </w:rPr>
              <w:t>0</w:t>
            </w:r>
            <w:r w:rsidR="00A671F5" w:rsidRPr="00832EFE">
              <w:rPr>
                <w:rStyle w:val="Estilo1"/>
                <w:rFonts w:asciiTheme="minorHAnsi" w:hAnsiTheme="minorHAnsi" w:cstheme="minorHAnsi"/>
                <w:caps w:val="0"/>
              </w:rPr>
              <w:t>0</w:t>
            </w:r>
            <w:r w:rsidRPr="00832EFE">
              <w:rPr>
                <w:rStyle w:val="Estilo1"/>
                <w:rFonts w:asciiTheme="minorHAnsi" w:hAnsiTheme="minorHAnsi" w:cstheme="minorHAnsi"/>
                <w:caps w:val="0"/>
              </w:rPr>
              <w:t xml:space="preserve"> </w:t>
            </w:r>
            <w:r w:rsidR="00AB5591">
              <w:rPr>
                <w:rStyle w:val="Estilo1"/>
                <w:rFonts w:asciiTheme="minorHAnsi" w:hAnsiTheme="minorHAnsi" w:cstheme="minorHAnsi"/>
                <w:caps w:val="0"/>
              </w:rPr>
              <w:t>p</w:t>
            </w:r>
            <w:r w:rsidRPr="00832EFE">
              <w:rPr>
                <w:rStyle w:val="Estilo1"/>
                <w:rFonts w:asciiTheme="minorHAnsi" w:hAnsiTheme="minorHAnsi" w:cstheme="minorHAnsi"/>
                <w:caps w:val="0"/>
              </w:rPr>
              <w:t>m</w:t>
            </w:r>
            <w:r w:rsidRPr="00832EFE">
              <w:rPr>
                <w:rFonts w:asciiTheme="minorHAnsi" w:hAnsiTheme="minorHAnsi" w:cstheme="minorHAnsi"/>
              </w:rPr>
              <w:t xml:space="preserve"> del </w:t>
            </w:r>
            <w:sdt>
              <w:sdtPr>
                <w:rPr>
                  <w:rFonts w:asciiTheme="minorHAnsi" w:hAnsiTheme="minorHAnsi" w:cstheme="minorHAnsi"/>
                </w:rPr>
                <w:id w:val="-601960760"/>
                <w:placeholder>
                  <w:docPart w:val="A6CC3F9DD97D48FD847E8F1CEDA501E4"/>
                </w:placeholder>
                <w:date>
                  <w:dateFormat w:val="dddd '('d')' 'de' MMMM 'del año' yyyy"/>
                  <w:lid w:val="es-DO"/>
                  <w:storeMappedDataAs w:val="dateTime"/>
                  <w:calendar w:val="gregorian"/>
                </w:date>
              </w:sdtPr>
              <w:sdtEndPr/>
              <w:sdtContent>
                <w:r w:rsidR="00AB5591">
                  <w:rPr>
                    <w:rFonts w:asciiTheme="minorHAnsi" w:hAnsiTheme="minorHAnsi" w:cstheme="minorHAnsi"/>
                  </w:rPr>
                  <w:t>miércoles (</w:t>
                </w:r>
                <w:r w:rsidR="00983E1E">
                  <w:rPr>
                    <w:rFonts w:asciiTheme="minorHAnsi" w:hAnsiTheme="minorHAnsi" w:cstheme="minorHAnsi"/>
                  </w:rPr>
                  <w:t>18</w:t>
                </w:r>
                <w:r w:rsidR="00AB5591">
                  <w:rPr>
                    <w:rFonts w:asciiTheme="minorHAnsi" w:hAnsiTheme="minorHAnsi" w:cstheme="minorHAnsi"/>
                  </w:rPr>
                  <w:t>) de enero del año 2020</w:t>
                </w:r>
              </w:sdtContent>
            </w:sdt>
          </w:p>
          <w:p w14:paraId="21D1A214" w14:textId="77777777" w:rsidR="00C305EA" w:rsidRPr="00832EFE" w:rsidRDefault="00C305EA" w:rsidP="001E1610">
            <w:pPr>
              <w:jc w:val="both"/>
              <w:rPr>
                <w:rStyle w:val="Estilo1"/>
                <w:rFonts w:asciiTheme="minorHAnsi" w:hAnsiTheme="minorHAnsi" w:cstheme="minorHAnsi"/>
                <w:caps w:val="0"/>
              </w:rPr>
            </w:pPr>
          </w:p>
        </w:tc>
      </w:tr>
      <w:tr w:rsidR="00C305EA" w:rsidRPr="00832EFE" w14:paraId="2DFA3E42" w14:textId="77777777" w:rsidTr="002802D8">
        <w:trPr>
          <w:cantSplit/>
          <w:trHeight w:val="114"/>
        </w:trPr>
        <w:tc>
          <w:tcPr>
            <w:tcW w:w="534" w:type="dxa"/>
            <w:shd w:val="clear" w:color="auto" w:fill="auto"/>
            <w:vAlign w:val="center"/>
          </w:tcPr>
          <w:p w14:paraId="795AAE91" w14:textId="468BA24A" w:rsidR="00C305EA" w:rsidRPr="00832EFE" w:rsidRDefault="00CA2DFF" w:rsidP="00B4504F">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lastRenderedPageBreak/>
              <w:t>4</w:t>
            </w:r>
            <w:r w:rsidR="009A538B" w:rsidRPr="00832EFE">
              <w:rPr>
                <w:rFonts w:asciiTheme="minorHAnsi" w:hAnsiTheme="minorHAnsi" w:cstheme="minorHAnsi"/>
                <w:b/>
                <w:bCs/>
                <w:color w:val="000000"/>
              </w:rPr>
              <w:t>.</w:t>
            </w:r>
          </w:p>
        </w:tc>
        <w:tc>
          <w:tcPr>
            <w:tcW w:w="3950" w:type="dxa"/>
            <w:shd w:val="clear" w:color="auto" w:fill="auto"/>
          </w:tcPr>
          <w:p w14:paraId="26E7D89B" w14:textId="77777777" w:rsidR="00C305EA" w:rsidRPr="00832EFE" w:rsidRDefault="00C305EA" w:rsidP="001E1610">
            <w:pPr>
              <w:jc w:val="both"/>
              <w:rPr>
                <w:rFonts w:asciiTheme="minorHAnsi" w:hAnsiTheme="minorHAnsi" w:cstheme="minorHAnsi"/>
                <w:color w:val="000000"/>
              </w:rPr>
            </w:pPr>
            <w:r w:rsidRPr="00832EFE">
              <w:rPr>
                <w:rFonts w:asciiTheme="minorHAnsi" w:hAnsiTheme="minorHAnsi" w:cstheme="minorHAnsi"/>
                <w:color w:val="000000"/>
              </w:rPr>
              <w:t>Plazo para emitir respuesta a los interesados en participar en el proceso, mediante circulares o enmiendas</w:t>
            </w:r>
          </w:p>
        </w:tc>
        <w:tc>
          <w:tcPr>
            <w:tcW w:w="4408" w:type="dxa"/>
            <w:shd w:val="clear" w:color="auto" w:fill="auto"/>
          </w:tcPr>
          <w:p w14:paraId="276D7A51" w14:textId="388E9413" w:rsidR="00C305EA" w:rsidRPr="00832EFE" w:rsidRDefault="001E1610" w:rsidP="00983E1E">
            <w:pPr>
              <w:jc w:val="both"/>
              <w:rPr>
                <w:rFonts w:asciiTheme="minorHAnsi" w:hAnsiTheme="minorHAnsi" w:cstheme="minorHAnsi"/>
              </w:rPr>
            </w:pPr>
            <w:r w:rsidRPr="00832EFE">
              <w:rPr>
                <w:rStyle w:val="Estilo1"/>
                <w:rFonts w:asciiTheme="minorHAnsi" w:hAnsiTheme="minorHAnsi" w:cstheme="minorHAnsi"/>
                <w:caps w:val="0"/>
              </w:rPr>
              <w:t>Hasta</w:t>
            </w:r>
            <w:r w:rsidR="00066F40" w:rsidRPr="00832EFE">
              <w:rPr>
                <w:rStyle w:val="Estilo1"/>
                <w:rFonts w:asciiTheme="minorHAnsi" w:hAnsiTheme="minorHAnsi" w:cstheme="minorHAnsi"/>
                <w:caps w:val="0"/>
              </w:rPr>
              <w:t xml:space="preserve"> las</w:t>
            </w:r>
            <w:r w:rsidR="00F11428" w:rsidRPr="00832EFE">
              <w:rPr>
                <w:rStyle w:val="Estilo1"/>
                <w:rFonts w:asciiTheme="minorHAnsi" w:hAnsiTheme="minorHAnsi" w:cstheme="minorHAnsi"/>
                <w:caps w:val="0"/>
              </w:rPr>
              <w:t xml:space="preserve"> </w:t>
            </w:r>
            <w:r w:rsidR="00983E1E">
              <w:rPr>
                <w:rStyle w:val="Estilo1"/>
                <w:rFonts w:asciiTheme="minorHAnsi" w:hAnsiTheme="minorHAnsi" w:cstheme="minorHAnsi"/>
                <w:caps w:val="0"/>
              </w:rPr>
              <w:t>3</w:t>
            </w:r>
            <w:r w:rsidR="00BB2A14" w:rsidRPr="00832EFE">
              <w:rPr>
                <w:rStyle w:val="Estilo1"/>
                <w:rFonts w:asciiTheme="minorHAnsi" w:hAnsiTheme="minorHAnsi" w:cstheme="minorHAnsi"/>
                <w:caps w:val="0"/>
              </w:rPr>
              <w:t>:</w:t>
            </w:r>
            <w:r w:rsidR="00983E1E">
              <w:rPr>
                <w:rStyle w:val="Estilo1"/>
                <w:rFonts w:asciiTheme="minorHAnsi" w:hAnsiTheme="minorHAnsi" w:cstheme="minorHAnsi"/>
                <w:caps w:val="0"/>
              </w:rPr>
              <w:t>00 p</w:t>
            </w:r>
            <w:r w:rsidRPr="00832EFE">
              <w:rPr>
                <w:rFonts w:asciiTheme="minorHAnsi" w:hAnsiTheme="minorHAnsi" w:cstheme="minorHAnsi"/>
                <w:color w:val="000000"/>
              </w:rPr>
              <w:t xml:space="preserve">m del  </w:t>
            </w:r>
            <w:sdt>
              <w:sdtPr>
                <w:rPr>
                  <w:rFonts w:asciiTheme="minorHAnsi" w:hAnsiTheme="minorHAnsi" w:cstheme="minorHAnsi"/>
                </w:rPr>
                <w:id w:val="-719980595"/>
                <w:placeholder>
                  <w:docPart w:val="9ED251FFF8C64CA2A3EBC4283C38CAAF"/>
                </w:placeholder>
                <w:date>
                  <w:dateFormat w:val="dddd '('d')' 'de' MMMM 'del año' yyyy"/>
                  <w:lid w:val="es-DO"/>
                  <w:storeMappedDataAs w:val="dateTime"/>
                  <w:calendar w:val="gregorian"/>
                </w:date>
              </w:sdtPr>
              <w:sdtEndPr/>
              <w:sdtContent>
                <w:r w:rsidR="00983E1E">
                  <w:rPr>
                    <w:rFonts w:asciiTheme="minorHAnsi" w:hAnsiTheme="minorHAnsi" w:cstheme="minorHAnsi"/>
                  </w:rPr>
                  <w:t xml:space="preserve">miércoles </w:t>
                </w:r>
                <w:r w:rsidR="00AB5591">
                  <w:rPr>
                    <w:rFonts w:asciiTheme="minorHAnsi" w:hAnsiTheme="minorHAnsi" w:cstheme="minorHAnsi"/>
                  </w:rPr>
                  <w:t>(</w:t>
                </w:r>
                <w:r w:rsidR="00983E1E">
                  <w:rPr>
                    <w:rFonts w:asciiTheme="minorHAnsi" w:hAnsiTheme="minorHAnsi" w:cstheme="minorHAnsi"/>
                  </w:rPr>
                  <w:t>18</w:t>
                </w:r>
                <w:r w:rsidR="00AB5591">
                  <w:rPr>
                    <w:rFonts w:asciiTheme="minorHAnsi" w:hAnsiTheme="minorHAnsi" w:cstheme="minorHAnsi"/>
                  </w:rPr>
                  <w:t xml:space="preserve">) de </w:t>
                </w:r>
                <w:r w:rsidR="00983E1E">
                  <w:rPr>
                    <w:rFonts w:asciiTheme="minorHAnsi" w:hAnsiTheme="minorHAnsi" w:cstheme="minorHAnsi"/>
                  </w:rPr>
                  <w:t>marzo</w:t>
                </w:r>
                <w:r w:rsidR="00AB5591">
                  <w:rPr>
                    <w:rFonts w:asciiTheme="minorHAnsi" w:hAnsiTheme="minorHAnsi" w:cstheme="minorHAnsi"/>
                  </w:rPr>
                  <w:t xml:space="preserve"> del año 2020</w:t>
                </w:r>
              </w:sdtContent>
            </w:sdt>
          </w:p>
        </w:tc>
      </w:tr>
      <w:tr w:rsidR="00C305EA" w:rsidRPr="00832EFE" w14:paraId="697A2844" w14:textId="77777777" w:rsidTr="002802D8">
        <w:trPr>
          <w:cantSplit/>
          <w:trHeight w:val="95"/>
        </w:trPr>
        <w:tc>
          <w:tcPr>
            <w:tcW w:w="534" w:type="dxa"/>
            <w:shd w:val="clear" w:color="auto" w:fill="auto"/>
            <w:vAlign w:val="center"/>
            <w:hideMark/>
          </w:tcPr>
          <w:p w14:paraId="743332BB" w14:textId="5735BE35" w:rsidR="00C305EA" w:rsidRPr="00832EFE" w:rsidRDefault="00CA2DFF" w:rsidP="00B4504F">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t>5</w:t>
            </w:r>
            <w:r w:rsidR="009A538B" w:rsidRPr="00832EFE">
              <w:rPr>
                <w:rFonts w:asciiTheme="minorHAnsi" w:hAnsiTheme="minorHAnsi" w:cstheme="minorHAnsi"/>
                <w:b/>
                <w:bCs/>
                <w:color w:val="000000"/>
              </w:rPr>
              <w:t>.</w:t>
            </w:r>
          </w:p>
        </w:tc>
        <w:tc>
          <w:tcPr>
            <w:tcW w:w="3950" w:type="dxa"/>
            <w:shd w:val="clear" w:color="auto" w:fill="auto"/>
          </w:tcPr>
          <w:p w14:paraId="6B2E1815" w14:textId="77777777" w:rsidR="00C305EA" w:rsidRPr="00832EFE" w:rsidRDefault="00C305EA" w:rsidP="001E1610">
            <w:pPr>
              <w:jc w:val="both"/>
              <w:rPr>
                <w:rFonts w:asciiTheme="minorHAnsi" w:hAnsiTheme="minorHAnsi" w:cstheme="minorHAnsi"/>
                <w:b/>
                <w:color w:val="000000"/>
              </w:rPr>
            </w:pPr>
            <w:r w:rsidRPr="00832EFE">
              <w:rPr>
                <w:rFonts w:asciiTheme="minorHAnsi" w:hAnsiTheme="minorHAnsi" w:cstheme="minorHAnsi"/>
                <w:b/>
                <w:color w:val="000000"/>
              </w:rPr>
              <w:t xml:space="preserve">Recepción Propuestas </w:t>
            </w:r>
          </w:p>
        </w:tc>
        <w:tc>
          <w:tcPr>
            <w:tcW w:w="4408" w:type="dxa"/>
            <w:shd w:val="clear" w:color="auto" w:fill="auto"/>
          </w:tcPr>
          <w:p w14:paraId="625ECA0C" w14:textId="07FCA38D" w:rsidR="00C305EA" w:rsidRPr="00832EFE" w:rsidRDefault="005143BE" w:rsidP="00983E1E">
            <w:pPr>
              <w:jc w:val="both"/>
              <w:rPr>
                <w:rFonts w:asciiTheme="minorHAnsi" w:hAnsiTheme="minorHAnsi" w:cstheme="minorHAnsi"/>
                <w:b/>
                <w:lang w:val="es-ES"/>
              </w:rPr>
            </w:pPr>
            <w:r w:rsidRPr="00832EFE">
              <w:rPr>
                <w:rStyle w:val="Estilo1"/>
                <w:rFonts w:asciiTheme="minorHAnsi" w:hAnsiTheme="minorHAnsi" w:cstheme="minorHAnsi"/>
                <w:b/>
                <w:caps w:val="0"/>
                <w:lang w:val="la-Latn"/>
              </w:rPr>
              <w:t>Hasta</w:t>
            </w:r>
            <w:r w:rsidRPr="00832EFE">
              <w:rPr>
                <w:rStyle w:val="Estilo1"/>
                <w:rFonts w:asciiTheme="minorHAnsi" w:hAnsiTheme="minorHAnsi" w:cstheme="minorHAnsi"/>
                <w:b/>
                <w:caps w:val="0"/>
              </w:rPr>
              <w:t xml:space="preserve"> las</w:t>
            </w:r>
            <w:r w:rsidRPr="00832EFE">
              <w:rPr>
                <w:rStyle w:val="Estilo1"/>
                <w:rFonts w:asciiTheme="minorHAnsi" w:hAnsiTheme="minorHAnsi" w:cstheme="minorHAnsi"/>
                <w:b/>
                <w:caps w:val="0"/>
                <w:lang w:val="la-Latn"/>
              </w:rPr>
              <w:t xml:space="preserve"> </w:t>
            </w:r>
            <w:r w:rsidR="00983E1E">
              <w:rPr>
                <w:rStyle w:val="Estilo1"/>
                <w:rFonts w:asciiTheme="minorHAnsi" w:hAnsiTheme="minorHAnsi" w:cstheme="minorHAnsi"/>
                <w:b/>
                <w:caps w:val="0"/>
              </w:rPr>
              <w:t>12</w:t>
            </w:r>
            <w:r w:rsidRPr="00832EFE">
              <w:rPr>
                <w:rStyle w:val="Estilo1"/>
                <w:rFonts w:asciiTheme="minorHAnsi" w:hAnsiTheme="minorHAnsi" w:cstheme="minorHAnsi"/>
                <w:b/>
                <w:caps w:val="0"/>
              </w:rPr>
              <w:t>:</w:t>
            </w:r>
            <w:r w:rsidRPr="00832EFE">
              <w:rPr>
                <w:rStyle w:val="Estilo1"/>
                <w:rFonts w:asciiTheme="minorHAnsi" w:hAnsiTheme="minorHAnsi" w:cstheme="minorHAnsi"/>
                <w:b/>
                <w:caps w:val="0"/>
                <w:lang w:val="es-ES"/>
              </w:rPr>
              <w:t>00</w:t>
            </w:r>
            <w:r w:rsidRPr="00832EFE">
              <w:rPr>
                <w:rStyle w:val="Estilo1"/>
                <w:rFonts w:asciiTheme="minorHAnsi" w:hAnsiTheme="minorHAnsi" w:cstheme="minorHAnsi"/>
                <w:b/>
                <w:caps w:val="0"/>
                <w:lang w:val="la-Latn"/>
              </w:rPr>
              <w:t xml:space="preserve"> </w:t>
            </w:r>
            <w:r w:rsidR="00A41397" w:rsidRPr="00832EFE">
              <w:rPr>
                <w:rStyle w:val="Estilo1"/>
                <w:rFonts w:asciiTheme="minorHAnsi" w:hAnsiTheme="minorHAnsi" w:cstheme="minorHAnsi"/>
                <w:b/>
                <w:caps w:val="0"/>
              </w:rPr>
              <w:t>p</w:t>
            </w:r>
            <w:r w:rsidRPr="00832EFE">
              <w:rPr>
                <w:rStyle w:val="Estilo1"/>
                <w:rFonts w:asciiTheme="minorHAnsi" w:hAnsiTheme="minorHAnsi" w:cstheme="minorHAnsi"/>
                <w:b/>
                <w:caps w:val="0"/>
              </w:rPr>
              <w:t>m</w:t>
            </w:r>
            <w:r w:rsidRPr="00832EFE">
              <w:rPr>
                <w:rStyle w:val="Estilo1"/>
                <w:rFonts w:asciiTheme="minorHAnsi" w:hAnsiTheme="minorHAnsi" w:cstheme="minorHAnsi"/>
                <w:b/>
                <w:caps w:val="0"/>
                <w:lang w:val="la-Latn"/>
              </w:rPr>
              <w:t xml:space="preserve"> </w:t>
            </w:r>
            <w:r w:rsidRPr="00832EFE">
              <w:rPr>
                <w:rStyle w:val="Estilo1"/>
                <w:rFonts w:asciiTheme="minorHAnsi" w:hAnsiTheme="minorHAnsi" w:cstheme="minorHAnsi"/>
                <w:b/>
                <w:caps w:val="0"/>
              </w:rPr>
              <w:t xml:space="preserve">del </w:t>
            </w:r>
            <w:sdt>
              <w:sdtPr>
                <w:rPr>
                  <w:rStyle w:val="Estilo1"/>
                  <w:rFonts w:asciiTheme="minorHAnsi" w:hAnsiTheme="minorHAnsi" w:cstheme="minorHAnsi"/>
                  <w:b/>
                  <w:caps w:val="0"/>
                </w:rPr>
                <w:id w:val="1181709168"/>
                <w:placeholder>
                  <w:docPart w:val="B9B82D74E2844530A66D036C9B615FAC"/>
                </w:placeholder>
                <w:date>
                  <w:dateFormat w:val="dddd '('d')' 'de' MMMM 'del año' yyyy"/>
                  <w:lid w:val="es-DO"/>
                  <w:storeMappedDataAs w:val="dateTime"/>
                  <w:calendar w:val="gregorian"/>
                </w:date>
              </w:sdtPr>
              <w:sdtEndPr>
                <w:rPr>
                  <w:rStyle w:val="Estilo1"/>
                </w:rPr>
              </w:sdtEndPr>
              <w:sdtContent>
                <w:r w:rsidR="00983E1E">
                  <w:rPr>
                    <w:rStyle w:val="Estilo1"/>
                    <w:rFonts w:asciiTheme="minorHAnsi" w:hAnsiTheme="minorHAnsi" w:cstheme="minorHAnsi"/>
                    <w:b/>
                    <w:caps w:val="0"/>
                  </w:rPr>
                  <w:t>jueves</w:t>
                </w:r>
                <w:r w:rsidR="00AB5591">
                  <w:rPr>
                    <w:rStyle w:val="Estilo1"/>
                    <w:rFonts w:asciiTheme="minorHAnsi" w:hAnsiTheme="minorHAnsi" w:cstheme="minorHAnsi"/>
                    <w:b/>
                    <w:caps w:val="0"/>
                  </w:rPr>
                  <w:t xml:space="preserve"> (</w:t>
                </w:r>
                <w:r w:rsidR="00983E1E">
                  <w:rPr>
                    <w:rStyle w:val="Estilo1"/>
                    <w:rFonts w:asciiTheme="minorHAnsi" w:hAnsiTheme="minorHAnsi" w:cstheme="minorHAnsi"/>
                    <w:b/>
                    <w:caps w:val="0"/>
                  </w:rPr>
                  <w:t>19</w:t>
                </w:r>
                <w:r w:rsidR="00AB5591">
                  <w:rPr>
                    <w:rStyle w:val="Estilo1"/>
                    <w:rFonts w:asciiTheme="minorHAnsi" w:hAnsiTheme="minorHAnsi" w:cstheme="minorHAnsi"/>
                    <w:b/>
                    <w:caps w:val="0"/>
                  </w:rPr>
                  <w:t xml:space="preserve">) de </w:t>
                </w:r>
                <w:r w:rsidR="00983E1E">
                  <w:rPr>
                    <w:rStyle w:val="Estilo1"/>
                    <w:rFonts w:asciiTheme="minorHAnsi" w:hAnsiTheme="minorHAnsi" w:cstheme="minorHAnsi"/>
                    <w:b/>
                    <w:caps w:val="0"/>
                  </w:rPr>
                  <w:t xml:space="preserve">marzo </w:t>
                </w:r>
                <w:r w:rsidR="00AB5591">
                  <w:rPr>
                    <w:rStyle w:val="Estilo1"/>
                    <w:rFonts w:asciiTheme="minorHAnsi" w:hAnsiTheme="minorHAnsi" w:cstheme="minorHAnsi"/>
                    <w:b/>
                    <w:caps w:val="0"/>
                  </w:rPr>
                  <w:t>del año 2020</w:t>
                </w:r>
              </w:sdtContent>
            </w:sdt>
          </w:p>
        </w:tc>
      </w:tr>
      <w:tr w:rsidR="00C305EA" w:rsidRPr="00832EFE" w14:paraId="53099744" w14:textId="77777777" w:rsidTr="002802D8">
        <w:trPr>
          <w:cantSplit/>
          <w:trHeight w:val="95"/>
        </w:trPr>
        <w:tc>
          <w:tcPr>
            <w:tcW w:w="534" w:type="dxa"/>
            <w:shd w:val="clear" w:color="auto" w:fill="auto"/>
            <w:vAlign w:val="center"/>
          </w:tcPr>
          <w:p w14:paraId="0E67A6DA" w14:textId="726BBE0A" w:rsidR="00C305EA" w:rsidRPr="00832EFE" w:rsidRDefault="00CA2DFF" w:rsidP="00B4504F">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t>6</w:t>
            </w:r>
            <w:r w:rsidR="009A538B" w:rsidRPr="00832EFE">
              <w:rPr>
                <w:rFonts w:asciiTheme="minorHAnsi" w:hAnsiTheme="minorHAnsi" w:cstheme="minorHAnsi"/>
                <w:b/>
                <w:bCs/>
                <w:color w:val="000000"/>
              </w:rPr>
              <w:t>.</w:t>
            </w:r>
          </w:p>
        </w:tc>
        <w:tc>
          <w:tcPr>
            <w:tcW w:w="3950" w:type="dxa"/>
            <w:shd w:val="clear" w:color="auto" w:fill="auto"/>
          </w:tcPr>
          <w:p w14:paraId="3978AD1F" w14:textId="77777777" w:rsidR="00C305EA" w:rsidRPr="00832EFE" w:rsidRDefault="00C305EA" w:rsidP="001E1610">
            <w:pPr>
              <w:jc w:val="both"/>
              <w:rPr>
                <w:rFonts w:asciiTheme="minorHAnsi" w:hAnsiTheme="minorHAnsi" w:cstheme="minorHAnsi"/>
                <w:b/>
                <w:color w:val="000000"/>
              </w:rPr>
            </w:pPr>
            <w:r w:rsidRPr="00832EFE">
              <w:rPr>
                <w:rFonts w:asciiTheme="minorHAnsi" w:hAnsiTheme="minorHAnsi" w:cstheme="minorHAnsi"/>
                <w:b/>
                <w:color w:val="000000"/>
              </w:rPr>
              <w:t>Apertura de Propuestas</w:t>
            </w:r>
          </w:p>
        </w:tc>
        <w:tc>
          <w:tcPr>
            <w:tcW w:w="4408" w:type="dxa"/>
            <w:shd w:val="clear" w:color="auto" w:fill="auto"/>
          </w:tcPr>
          <w:p w14:paraId="65965361" w14:textId="17CC6568" w:rsidR="00C305EA" w:rsidRPr="00832EFE" w:rsidRDefault="00F03C22" w:rsidP="00DB79B7">
            <w:pPr>
              <w:tabs>
                <w:tab w:val="right" w:pos="4268"/>
              </w:tabs>
              <w:jc w:val="both"/>
              <w:rPr>
                <w:rStyle w:val="Estilo1"/>
                <w:rFonts w:asciiTheme="minorHAnsi" w:hAnsiTheme="minorHAnsi" w:cstheme="minorHAnsi"/>
                <w:b/>
                <w:caps w:val="0"/>
              </w:rPr>
            </w:pPr>
            <w:sdt>
              <w:sdtPr>
                <w:rPr>
                  <w:rStyle w:val="Estilo1"/>
                  <w:rFonts w:asciiTheme="minorHAnsi" w:hAnsiTheme="minorHAnsi" w:cstheme="minorHAnsi"/>
                  <w:b/>
                  <w:caps w:val="0"/>
                </w:rPr>
                <w:id w:val="1853306501"/>
                <w:placeholder>
                  <w:docPart w:val="3CDA56E12A714A0480D1D7AA60A75E48"/>
                </w:placeholder>
                <w:date>
                  <w:dateFormat w:val="dddd '('d')' 'de' MMMM 'del año' yyyy"/>
                  <w:lid w:val="es-DO"/>
                  <w:storeMappedDataAs w:val="dateTime"/>
                  <w:calendar w:val="gregorian"/>
                </w:date>
              </w:sdtPr>
              <w:sdtEndPr>
                <w:rPr>
                  <w:rStyle w:val="Estilo1"/>
                </w:rPr>
              </w:sdtEndPr>
              <w:sdtContent>
                <w:r w:rsidR="00DB79B7">
                  <w:rPr>
                    <w:rStyle w:val="Estilo1"/>
                    <w:rFonts w:asciiTheme="minorHAnsi" w:hAnsiTheme="minorHAnsi" w:cstheme="minorHAnsi"/>
                    <w:b/>
                    <w:caps w:val="0"/>
                  </w:rPr>
                  <w:t>Jueves</w:t>
                </w:r>
                <w:r w:rsidR="00AB5591">
                  <w:rPr>
                    <w:rStyle w:val="Estilo1"/>
                    <w:rFonts w:asciiTheme="minorHAnsi" w:hAnsiTheme="minorHAnsi" w:cstheme="minorHAnsi"/>
                    <w:b/>
                    <w:caps w:val="0"/>
                  </w:rPr>
                  <w:t xml:space="preserve"> (</w:t>
                </w:r>
                <w:r w:rsidR="00DB79B7">
                  <w:rPr>
                    <w:rStyle w:val="Estilo1"/>
                    <w:rFonts w:asciiTheme="minorHAnsi" w:hAnsiTheme="minorHAnsi" w:cstheme="minorHAnsi"/>
                    <w:b/>
                    <w:caps w:val="0"/>
                  </w:rPr>
                  <w:t>19</w:t>
                </w:r>
                <w:r w:rsidR="00AB5591">
                  <w:rPr>
                    <w:rStyle w:val="Estilo1"/>
                    <w:rFonts w:asciiTheme="minorHAnsi" w:hAnsiTheme="minorHAnsi" w:cstheme="minorHAnsi"/>
                    <w:b/>
                    <w:caps w:val="0"/>
                  </w:rPr>
                  <w:t xml:space="preserve">) de </w:t>
                </w:r>
                <w:r w:rsidR="00DB79B7">
                  <w:rPr>
                    <w:rStyle w:val="Estilo1"/>
                    <w:rFonts w:asciiTheme="minorHAnsi" w:hAnsiTheme="minorHAnsi" w:cstheme="minorHAnsi"/>
                    <w:b/>
                    <w:caps w:val="0"/>
                  </w:rPr>
                  <w:t xml:space="preserve">marzo </w:t>
                </w:r>
                <w:r w:rsidR="00AB5591">
                  <w:rPr>
                    <w:rStyle w:val="Estilo1"/>
                    <w:rFonts w:asciiTheme="minorHAnsi" w:hAnsiTheme="minorHAnsi" w:cstheme="minorHAnsi"/>
                    <w:b/>
                    <w:caps w:val="0"/>
                  </w:rPr>
                  <w:t>del año 2020</w:t>
                </w:r>
              </w:sdtContent>
            </w:sdt>
            <w:r w:rsidR="00881481">
              <w:rPr>
                <w:rStyle w:val="Estilo1"/>
                <w:rFonts w:asciiTheme="minorHAnsi" w:hAnsiTheme="minorHAnsi" w:cstheme="minorHAnsi"/>
                <w:b/>
                <w:caps w:val="0"/>
              </w:rPr>
              <w:t xml:space="preserve"> A partir de las </w:t>
            </w:r>
            <w:r w:rsidR="00DB79B7">
              <w:rPr>
                <w:rStyle w:val="Estilo1"/>
                <w:rFonts w:asciiTheme="minorHAnsi" w:hAnsiTheme="minorHAnsi" w:cstheme="minorHAnsi"/>
                <w:b/>
                <w:caps w:val="0"/>
              </w:rPr>
              <w:t>1</w:t>
            </w:r>
            <w:r w:rsidR="00881481">
              <w:rPr>
                <w:rStyle w:val="Estilo1"/>
                <w:rFonts w:asciiTheme="minorHAnsi" w:hAnsiTheme="minorHAnsi" w:cstheme="minorHAnsi"/>
                <w:b/>
                <w:caps w:val="0"/>
              </w:rPr>
              <w:t>:00 pm.</w:t>
            </w:r>
          </w:p>
        </w:tc>
      </w:tr>
      <w:tr w:rsidR="002802D8" w:rsidRPr="00832EFE" w14:paraId="7CC025F7" w14:textId="77777777" w:rsidTr="002802D8">
        <w:trPr>
          <w:cantSplit/>
          <w:trHeight w:val="95"/>
        </w:trPr>
        <w:tc>
          <w:tcPr>
            <w:tcW w:w="534" w:type="dxa"/>
            <w:shd w:val="clear" w:color="auto" w:fill="auto"/>
            <w:vAlign w:val="center"/>
          </w:tcPr>
          <w:p w14:paraId="31FCDC2D" w14:textId="39C778E3" w:rsidR="002802D8" w:rsidRPr="00832EFE" w:rsidRDefault="00CA2DFF" w:rsidP="00B4504F">
            <w:pPr>
              <w:spacing w:line="360" w:lineRule="auto"/>
              <w:jc w:val="both"/>
              <w:rPr>
                <w:rFonts w:asciiTheme="minorHAnsi" w:hAnsiTheme="minorHAnsi" w:cstheme="minorHAnsi"/>
                <w:b/>
                <w:bCs/>
                <w:color w:val="000000"/>
              </w:rPr>
            </w:pPr>
            <w:r>
              <w:rPr>
                <w:rFonts w:asciiTheme="minorHAnsi" w:hAnsiTheme="minorHAnsi" w:cstheme="minorHAnsi"/>
                <w:b/>
                <w:bCs/>
                <w:color w:val="000000"/>
              </w:rPr>
              <w:t>7</w:t>
            </w:r>
            <w:r w:rsidR="009A538B" w:rsidRPr="00832EFE">
              <w:rPr>
                <w:rFonts w:asciiTheme="minorHAnsi" w:hAnsiTheme="minorHAnsi" w:cstheme="minorHAnsi"/>
                <w:b/>
                <w:bCs/>
                <w:color w:val="000000"/>
              </w:rPr>
              <w:t>.</w:t>
            </w:r>
          </w:p>
        </w:tc>
        <w:tc>
          <w:tcPr>
            <w:tcW w:w="3950" w:type="dxa"/>
            <w:shd w:val="clear" w:color="auto" w:fill="auto"/>
          </w:tcPr>
          <w:p w14:paraId="4C978755" w14:textId="77777777" w:rsidR="002802D8" w:rsidRPr="00832EFE" w:rsidRDefault="002802D8" w:rsidP="001E1610">
            <w:pPr>
              <w:jc w:val="both"/>
              <w:rPr>
                <w:rFonts w:asciiTheme="minorHAnsi" w:hAnsiTheme="minorHAnsi" w:cstheme="minorHAnsi"/>
                <w:b/>
                <w:color w:val="000000"/>
              </w:rPr>
            </w:pPr>
            <w:r w:rsidRPr="00832EFE">
              <w:rPr>
                <w:rFonts w:asciiTheme="minorHAnsi" w:hAnsiTheme="minorHAnsi" w:cstheme="minorHAnsi"/>
                <w:color w:val="000000"/>
              </w:rPr>
              <w:t>Verificación, Validación y Evaluación del contenido de las propuestas técnicas y muestras. Notificación de errores u omisiones de naturaleza subsanable</w:t>
            </w:r>
          </w:p>
        </w:tc>
        <w:tc>
          <w:tcPr>
            <w:tcW w:w="4408" w:type="dxa"/>
            <w:shd w:val="clear" w:color="auto" w:fill="auto"/>
          </w:tcPr>
          <w:p w14:paraId="6C2FB1AD" w14:textId="352444CA" w:rsidR="002802D8" w:rsidRPr="00832EFE" w:rsidRDefault="00F03C22" w:rsidP="00DB79B7">
            <w:pPr>
              <w:jc w:val="both"/>
              <w:rPr>
                <w:rStyle w:val="Estilo1"/>
                <w:rFonts w:asciiTheme="minorHAnsi" w:hAnsiTheme="minorHAnsi" w:cstheme="minorHAnsi"/>
                <w:b/>
              </w:rPr>
            </w:pPr>
            <w:sdt>
              <w:sdtPr>
                <w:rPr>
                  <w:rFonts w:asciiTheme="minorHAnsi" w:hAnsiTheme="minorHAnsi" w:cstheme="minorHAnsi"/>
                  <w:b/>
                  <w:caps/>
                </w:rPr>
                <w:id w:val="153119841"/>
                <w:placeholder>
                  <w:docPart w:val="A176FA87C7E84A3789B0C211C2177A75"/>
                </w:placeholder>
                <w:date>
                  <w:dateFormat w:val="dddd '('d')' 'de' MMMM 'del año' yyyy"/>
                  <w:lid w:val="es-DO"/>
                  <w:storeMappedDataAs w:val="dateTime"/>
                  <w:calendar w:val="gregorian"/>
                </w:date>
              </w:sdtPr>
              <w:sdtEndPr/>
              <w:sdtContent>
                <w:r w:rsidR="00DB79B7">
                  <w:rPr>
                    <w:rFonts w:asciiTheme="minorHAnsi" w:hAnsiTheme="minorHAnsi" w:cstheme="minorHAnsi"/>
                    <w:b/>
                    <w:caps/>
                  </w:rPr>
                  <w:t>viernes</w:t>
                </w:r>
                <w:r w:rsidR="001F6056">
                  <w:rPr>
                    <w:rFonts w:asciiTheme="minorHAnsi" w:hAnsiTheme="minorHAnsi" w:cstheme="minorHAnsi"/>
                    <w:b/>
                    <w:caps/>
                  </w:rPr>
                  <w:t xml:space="preserve"> (</w:t>
                </w:r>
                <w:r w:rsidR="00DB79B7">
                  <w:rPr>
                    <w:rFonts w:asciiTheme="minorHAnsi" w:hAnsiTheme="minorHAnsi" w:cstheme="minorHAnsi"/>
                    <w:b/>
                    <w:caps/>
                  </w:rPr>
                  <w:t>20</w:t>
                </w:r>
                <w:r w:rsidR="001F6056">
                  <w:rPr>
                    <w:rFonts w:asciiTheme="minorHAnsi" w:hAnsiTheme="minorHAnsi" w:cstheme="minorHAnsi"/>
                    <w:b/>
                    <w:caps/>
                  </w:rPr>
                  <w:t xml:space="preserve">) de </w:t>
                </w:r>
                <w:r w:rsidR="00DB79B7">
                  <w:rPr>
                    <w:rFonts w:asciiTheme="minorHAnsi" w:hAnsiTheme="minorHAnsi" w:cstheme="minorHAnsi"/>
                    <w:b/>
                    <w:caps/>
                  </w:rPr>
                  <w:t xml:space="preserve">MARZO </w:t>
                </w:r>
                <w:r w:rsidR="001F6056">
                  <w:rPr>
                    <w:rFonts w:asciiTheme="minorHAnsi" w:hAnsiTheme="minorHAnsi" w:cstheme="minorHAnsi"/>
                    <w:b/>
                    <w:caps/>
                  </w:rPr>
                  <w:t>del año 2020</w:t>
                </w:r>
              </w:sdtContent>
            </w:sdt>
          </w:p>
        </w:tc>
      </w:tr>
      <w:tr w:rsidR="002802D8" w:rsidRPr="00832EFE" w14:paraId="51F31162" w14:textId="77777777" w:rsidTr="002802D8">
        <w:trPr>
          <w:cantSplit/>
          <w:trHeight w:val="95"/>
        </w:trPr>
        <w:tc>
          <w:tcPr>
            <w:tcW w:w="534" w:type="dxa"/>
            <w:shd w:val="clear" w:color="auto" w:fill="auto"/>
            <w:vAlign w:val="center"/>
          </w:tcPr>
          <w:p w14:paraId="727D7920" w14:textId="1842CBC7" w:rsidR="002802D8" w:rsidRPr="00832EFE" w:rsidRDefault="00CA2DFF" w:rsidP="001B61D9">
            <w:pPr>
              <w:pStyle w:val="Prrafodelista"/>
              <w:spacing w:line="360" w:lineRule="auto"/>
              <w:ind w:left="0"/>
              <w:rPr>
                <w:rFonts w:asciiTheme="minorHAnsi" w:hAnsiTheme="minorHAnsi" w:cstheme="minorHAnsi"/>
                <w:b/>
                <w:bCs/>
                <w:color w:val="000000"/>
              </w:rPr>
            </w:pPr>
            <w:r>
              <w:rPr>
                <w:rFonts w:asciiTheme="minorHAnsi" w:hAnsiTheme="minorHAnsi" w:cstheme="minorHAnsi"/>
                <w:b/>
                <w:bCs/>
                <w:color w:val="000000"/>
              </w:rPr>
              <w:t>8</w:t>
            </w:r>
            <w:r w:rsidR="009A538B" w:rsidRPr="00832EFE">
              <w:rPr>
                <w:rFonts w:asciiTheme="minorHAnsi" w:hAnsiTheme="minorHAnsi" w:cstheme="minorHAnsi"/>
                <w:b/>
                <w:bCs/>
                <w:color w:val="000000"/>
              </w:rPr>
              <w:t>.</w:t>
            </w:r>
          </w:p>
        </w:tc>
        <w:tc>
          <w:tcPr>
            <w:tcW w:w="3950" w:type="dxa"/>
            <w:shd w:val="clear" w:color="auto" w:fill="auto"/>
          </w:tcPr>
          <w:p w14:paraId="529CBF54" w14:textId="77777777" w:rsidR="002802D8" w:rsidRPr="00832EFE" w:rsidRDefault="002802D8" w:rsidP="002802D8">
            <w:pPr>
              <w:jc w:val="both"/>
              <w:rPr>
                <w:rFonts w:asciiTheme="minorHAnsi" w:hAnsiTheme="minorHAnsi" w:cstheme="minorHAnsi"/>
                <w:color w:val="000000"/>
              </w:rPr>
            </w:pPr>
            <w:r w:rsidRPr="00832EFE">
              <w:rPr>
                <w:rFonts w:asciiTheme="minorHAnsi" w:hAnsiTheme="minorHAnsi" w:cstheme="minorHAnsi"/>
                <w:color w:val="000000"/>
              </w:rPr>
              <w:t>Período subsanación de errores u omisiones</w:t>
            </w:r>
          </w:p>
        </w:tc>
        <w:tc>
          <w:tcPr>
            <w:tcW w:w="4408" w:type="dxa"/>
            <w:shd w:val="clear" w:color="auto" w:fill="auto"/>
          </w:tcPr>
          <w:p w14:paraId="6264D959" w14:textId="40451430" w:rsidR="002802D8" w:rsidRPr="00832EFE" w:rsidRDefault="00F03C22" w:rsidP="00DB79B7">
            <w:pPr>
              <w:jc w:val="both"/>
              <w:rPr>
                <w:rFonts w:asciiTheme="minorHAnsi" w:hAnsiTheme="minorHAnsi" w:cstheme="minorHAnsi"/>
                <w:b/>
              </w:rPr>
            </w:pPr>
            <w:sdt>
              <w:sdtPr>
                <w:rPr>
                  <w:rFonts w:asciiTheme="minorHAnsi" w:hAnsiTheme="minorHAnsi" w:cstheme="minorHAnsi"/>
                  <w:b/>
                </w:rPr>
                <w:id w:val="1482343555"/>
                <w:placeholder>
                  <w:docPart w:val="9BCE5706550D42F595231AC70E194F9E"/>
                </w:placeholder>
                <w:date>
                  <w:dateFormat w:val="dddd '('d')' 'de' MMMM 'del año' yyyy"/>
                  <w:lid w:val="es-DO"/>
                  <w:storeMappedDataAs w:val="dateTime"/>
                  <w:calendar w:val="gregorian"/>
                </w:date>
              </w:sdtPr>
              <w:sdtEndPr/>
              <w:sdtContent>
                <w:r w:rsidR="00DB79B7">
                  <w:rPr>
                    <w:rFonts w:asciiTheme="minorHAnsi" w:hAnsiTheme="minorHAnsi" w:cstheme="minorHAnsi"/>
                    <w:b/>
                  </w:rPr>
                  <w:t>VIERNES</w:t>
                </w:r>
                <w:r w:rsidR="001F6056">
                  <w:rPr>
                    <w:rFonts w:asciiTheme="minorHAnsi" w:hAnsiTheme="minorHAnsi" w:cstheme="minorHAnsi"/>
                    <w:b/>
                  </w:rPr>
                  <w:t xml:space="preserve"> (</w:t>
                </w:r>
                <w:r w:rsidR="00DB79B7">
                  <w:rPr>
                    <w:rFonts w:asciiTheme="minorHAnsi" w:hAnsiTheme="minorHAnsi" w:cstheme="minorHAnsi"/>
                    <w:b/>
                  </w:rPr>
                  <w:t>20</w:t>
                </w:r>
                <w:r w:rsidR="001F6056">
                  <w:rPr>
                    <w:rFonts w:asciiTheme="minorHAnsi" w:hAnsiTheme="minorHAnsi" w:cstheme="minorHAnsi"/>
                    <w:b/>
                  </w:rPr>
                  <w:t xml:space="preserve">) de </w:t>
                </w:r>
                <w:r w:rsidR="00DB79B7">
                  <w:rPr>
                    <w:rFonts w:asciiTheme="minorHAnsi" w:hAnsiTheme="minorHAnsi" w:cstheme="minorHAnsi"/>
                    <w:b/>
                  </w:rPr>
                  <w:t xml:space="preserve">MARZO </w:t>
                </w:r>
                <w:r w:rsidR="001F6056">
                  <w:rPr>
                    <w:rFonts w:asciiTheme="minorHAnsi" w:hAnsiTheme="minorHAnsi" w:cstheme="minorHAnsi"/>
                    <w:b/>
                  </w:rPr>
                  <w:t>del año 2020</w:t>
                </w:r>
              </w:sdtContent>
            </w:sdt>
          </w:p>
        </w:tc>
      </w:tr>
      <w:tr w:rsidR="002802D8" w:rsidRPr="00832EFE" w14:paraId="62B95CC4" w14:textId="77777777" w:rsidTr="002802D8">
        <w:trPr>
          <w:cantSplit/>
          <w:trHeight w:val="63"/>
        </w:trPr>
        <w:tc>
          <w:tcPr>
            <w:tcW w:w="534" w:type="dxa"/>
            <w:shd w:val="clear" w:color="auto" w:fill="auto"/>
            <w:vAlign w:val="center"/>
            <w:hideMark/>
          </w:tcPr>
          <w:p w14:paraId="74EEC593" w14:textId="1F0EF8AD" w:rsidR="002802D8" w:rsidRPr="00832EFE" w:rsidRDefault="00CA2DFF" w:rsidP="002802D8">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t>9</w:t>
            </w:r>
            <w:r w:rsidR="009A538B" w:rsidRPr="00832EFE">
              <w:rPr>
                <w:rFonts w:asciiTheme="minorHAnsi" w:hAnsiTheme="minorHAnsi" w:cstheme="minorHAnsi"/>
                <w:b/>
                <w:bCs/>
                <w:color w:val="000000"/>
              </w:rPr>
              <w:t>.</w:t>
            </w:r>
          </w:p>
        </w:tc>
        <w:tc>
          <w:tcPr>
            <w:tcW w:w="3950" w:type="dxa"/>
            <w:shd w:val="clear" w:color="auto" w:fill="auto"/>
          </w:tcPr>
          <w:p w14:paraId="071E849A" w14:textId="77777777" w:rsidR="002802D8" w:rsidRPr="00832EFE" w:rsidRDefault="002802D8" w:rsidP="002802D8">
            <w:pPr>
              <w:jc w:val="both"/>
              <w:rPr>
                <w:rFonts w:asciiTheme="minorHAnsi" w:hAnsiTheme="minorHAnsi" w:cstheme="minorHAnsi"/>
                <w:color w:val="000000"/>
              </w:rPr>
            </w:pPr>
            <w:r w:rsidRPr="00832EFE">
              <w:rPr>
                <w:rFonts w:asciiTheme="minorHAnsi" w:hAnsiTheme="minorHAnsi" w:cstheme="minorHAnsi"/>
                <w:color w:val="000000"/>
              </w:rPr>
              <w:t>Elaboración Acta de Adjudicación, Notificación y Publicación de Adjudicación</w:t>
            </w:r>
          </w:p>
        </w:tc>
        <w:tc>
          <w:tcPr>
            <w:tcW w:w="4408" w:type="dxa"/>
            <w:shd w:val="clear" w:color="auto" w:fill="auto"/>
          </w:tcPr>
          <w:p w14:paraId="38D1C683" w14:textId="7E9D04A6" w:rsidR="002802D8" w:rsidRPr="00832EFE" w:rsidRDefault="00F03C22" w:rsidP="00DB79B7">
            <w:pPr>
              <w:jc w:val="both"/>
              <w:rPr>
                <w:rFonts w:asciiTheme="minorHAnsi" w:hAnsiTheme="minorHAnsi" w:cstheme="minorHAnsi"/>
                <w:caps/>
                <w:color w:val="000000"/>
              </w:rPr>
            </w:pPr>
            <w:sdt>
              <w:sdtPr>
                <w:rPr>
                  <w:rFonts w:asciiTheme="minorHAnsi" w:hAnsiTheme="minorHAnsi" w:cstheme="minorHAnsi"/>
                  <w:b/>
                  <w:color w:val="000000"/>
                </w:rPr>
                <w:id w:val="-1582431806"/>
                <w:placeholder>
                  <w:docPart w:val="DCF9137EB5984A338A3A64F42BB1AF03"/>
                </w:placeholder>
                <w:date>
                  <w:dateFormat w:val="dddd '('d')' 'de' MMMM 'del año' yyyy"/>
                  <w:lid w:val="es-DO"/>
                  <w:storeMappedDataAs w:val="dateTime"/>
                  <w:calendar w:val="gregorian"/>
                </w:date>
              </w:sdtPr>
              <w:sdtEndPr/>
              <w:sdtContent>
                <w:r w:rsidR="00DB79B7">
                  <w:rPr>
                    <w:rFonts w:asciiTheme="minorHAnsi" w:hAnsiTheme="minorHAnsi" w:cstheme="minorHAnsi"/>
                    <w:b/>
                    <w:color w:val="000000"/>
                  </w:rPr>
                  <w:t>LUNES</w:t>
                </w:r>
                <w:r w:rsidR="001F6056">
                  <w:rPr>
                    <w:rFonts w:asciiTheme="minorHAnsi" w:hAnsiTheme="minorHAnsi" w:cstheme="minorHAnsi"/>
                    <w:b/>
                    <w:color w:val="000000"/>
                  </w:rPr>
                  <w:t xml:space="preserve"> (</w:t>
                </w:r>
                <w:r w:rsidR="00DB79B7">
                  <w:rPr>
                    <w:rFonts w:asciiTheme="minorHAnsi" w:hAnsiTheme="minorHAnsi" w:cstheme="minorHAnsi"/>
                    <w:b/>
                    <w:color w:val="000000"/>
                  </w:rPr>
                  <w:t>23</w:t>
                </w:r>
                <w:r w:rsidR="001F6056">
                  <w:rPr>
                    <w:rFonts w:asciiTheme="minorHAnsi" w:hAnsiTheme="minorHAnsi" w:cstheme="minorHAnsi"/>
                    <w:b/>
                    <w:color w:val="000000"/>
                  </w:rPr>
                  <w:t xml:space="preserve">) de </w:t>
                </w:r>
                <w:r w:rsidR="00DB79B7">
                  <w:rPr>
                    <w:rFonts w:asciiTheme="minorHAnsi" w:hAnsiTheme="minorHAnsi" w:cstheme="minorHAnsi"/>
                    <w:b/>
                    <w:color w:val="000000"/>
                  </w:rPr>
                  <w:t xml:space="preserve">MARZO </w:t>
                </w:r>
                <w:r w:rsidR="001F6056">
                  <w:rPr>
                    <w:rFonts w:asciiTheme="minorHAnsi" w:hAnsiTheme="minorHAnsi" w:cstheme="minorHAnsi"/>
                    <w:b/>
                    <w:color w:val="000000"/>
                  </w:rPr>
                  <w:t>del año 2020</w:t>
                </w:r>
              </w:sdtContent>
            </w:sdt>
          </w:p>
        </w:tc>
      </w:tr>
      <w:tr w:rsidR="002802D8" w:rsidRPr="00832EFE" w14:paraId="27B07625" w14:textId="77777777" w:rsidTr="002802D8">
        <w:trPr>
          <w:cantSplit/>
          <w:trHeight w:val="114"/>
        </w:trPr>
        <w:tc>
          <w:tcPr>
            <w:tcW w:w="534" w:type="dxa"/>
            <w:shd w:val="clear" w:color="auto" w:fill="auto"/>
            <w:vAlign w:val="center"/>
            <w:hideMark/>
          </w:tcPr>
          <w:p w14:paraId="7C28A87C" w14:textId="2BA5FABB" w:rsidR="002802D8" w:rsidRPr="00832EFE" w:rsidRDefault="00CA2DFF" w:rsidP="002802D8">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t>10</w:t>
            </w:r>
            <w:r w:rsidR="009A538B" w:rsidRPr="00832EFE">
              <w:rPr>
                <w:rFonts w:asciiTheme="minorHAnsi" w:hAnsiTheme="minorHAnsi" w:cstheme="minorHAnsi"/>
                <w:b/>
                <w:bCs/>
                <w:color w:val="000000"/>
              </w:rPr>
              <w:t>.</w:t>
            </w:r>
          </w:p>
        </w:tc>
        <w:tc>
          <w:tcPr>
            <w:tcW w:w="3950" w:type="dxa"/>
            <w:shd w:val="clear" w:color="auto" w:fill="auto"/>
          </w:tcPr>
          <w:p w14:paraId="3ED4A2B8" w14:textId="77777777" w:rsidR="002802D8" w:rsidRPr="00832EFE" w:rsidRDefault="002802D8" w:rsidP="002802D8">
            <w:pPr>
              <w:jc w:val="both"/>
              <w:rPr>
                <w:rFonts w:asciiTheme="minorHAnsi" w:hAnsiTheme="minorHAnsi" w:cstheme="minorHAnsi"/>
                <w:color w:val="000000"/>
              </w:rPr>
            </w:pPr>
            <w:r w:rsidRPr="00832EFE">
              <w:rPr>
                <w:rFonts w:asciiTheme="minorHAnsi" w:hAnsiTheme="minorHAnsi" w:cstheme="minorHAnsi"/>
                <w:color w:val="000000"/>
              </w:rPr>
              <w:t>Suscripción y Publicación de los contratos en el portal de la institución y del Órgano Rector</w:t>
            </w:r>
          </w:p>
        </w:tc>
        <w:tc>
          <w:tcPr>
            <w:tcW w:w="4408" w:type="dxa"/>
            <w:shd w:val="clear" w:color="auto" w:fill="auto"/>
          </w:tcPr>
          <w:p w14:paraId="7E73487A" w14:textId="77777777" w:rsidR="002802D8" w:rsidRPr="00832EFE" w:rsidRDefault="002802D8" w:rsidP="002802D8">
            <w:pPr>
              <w:jc w:val="both"/>
              <w:rPr>
                <w:rFonts w:asciiTheme="minorHAnsi" w:hAnsiTheme="minorHAnsi" w:cstheme="minorHAnsi"/>
                <w:color w:val="000000"/>
              </w:rPr>
            </w:pPr>
            <w:r w:rsidRPr="00832EFE">
              <w:rPr>
                <w:rFonts w:asciiTheme="minorHAnsi" w:hAnsiTheme="minorHAnsi" w:cstheme="minorHAnsi"/>
                <w:color w:val="000000"/>
              </w:rPr>
              <w:t>Un plazo no mayor a 05 días hábiles</w:t>
            </w:r>
          </w:p>
        </w:tc>
      </w:tr>
    </w:tbl>
    <w:p w14:paraId="231099A1" w14:textId="77777777" w:rsidR="008F2B9A" w:rsidRPr="00832EFE" w:rsidRDefault="008F2B9A">
      <w:pPr>
        <w:rPr>
          <w:rFonts w:asciiTheme="minorHAnsi" w:hAnsiTheme="minorHAnsi" w:cstheme="minorHAnsi"/>
          <w:b/>
        </w:rPr>
      </w:pPr>
    </w:p>
    <w:p w14:paraId="601DCF2D" w14:textId="77777777" w:rsidR="00FF6AFF" w:rsidRPr="00832EFE" w:rsidRDefault="00FF6AFF">
      <w:pPr>
        <w:rPr>
          <w:rFonts w:asciiTheme="minorHAnsi" w:hAnsiTheme="minorHAnsi" w:cstheme="minorHAnsi"/>
          <w:b/>
        </w:rPr>
      </w:pPr>
    </w:p>
    <w:p w14:paraId="72A1D1C7" w14:textId="37753C7B" w:rsidR="00CA2524" w:rsidRPr="00832EFE" w:rsidRDefault="00407DB8" w:rsidP="0024771B">
      <w:pPr>
        <w:pStyle w:val="Prrafodelista"/>
        <w:numPr>
          <w:ilvl w:val="1"/>
          <w:numId w:val="14"/>
        </w:numPr>
        <w:spacing w:after="200"/>
        <w:contextualSpacing/>
        <w:jc w:val="both"/>
        <w:rPr>
          <w:rFonts w:asciiTheme="minorHAnsi" w:hAnsiTheme="minorHAnsi" w:cstheme="minorHAnsi"/>
          <w:b/>
          <w:lang w:val="es-ES"/>
        </w:rPr>
      </w:pPr>
      <w:r w:rsidRPr="00832EFE">
        <w:rPr>
          <w:rFonts w:asciiTheme="minorHAnsi" w:hAnsiTheme="minorHAnsi" w:cstheme="minorHAnsi"/>
          <w:b/>
          <w:lang w:val="es-ES"/>
        </w:rPr>
        <w:t>Descripción de</w:t>
      </w:r>
      <w:r w:rsidR="00BB2F32" w:rsidRPr="00832EFE">
        <w:rPr>
          <w:rFonts w:asciiTheme="minorHAnsi" w:hAnsiTheme="minorHAnsi" w:cstheme="minorHAnsi"/>
          <w:b/>
          <w:lang w:val="es-ES"/>
        </w:rPr>
        <w:t xml:space="preserve"> </w:t>
      </w:r>
      <w:r w:rsidRPr="00832EFE">
        <w:rPr>
          <w:rFonts w:asciiTheme="minorHAnsi" w:hAnsiTheme="minorHAnsi" w:cstheme="minorHAnsi"/>
          <w:b/>
          <w:lang w:val="es-ES"/>
        </w:rPr>
        <w:t>l</w:t>
      </w:r>
      <w:r w:rsidR="00BB2F32" w:rsidRPr="00832EFE">
        <w:rPr>
          <w:rFonts w:asciiTheme="minorHAnsi" w:hAnsiTheme="minorHAnsi" w:cstheme="minorHAnsi"/>
          <w:b/>
          <w:lang w:val="es-ES"/>
        </w:rPr>
        <w:t>os</w:t>
      </w:r>
      <w:r w:rsidRPr="00832EFE">
        <w:rPr>
          <w:rFonts w:asciiTheme="minorHAnsi" w:hAnsiTheme="minorHAnsi" w:cstheme="minorHAnsi"/>
          <w:b/>
          <w:lang w:val="es-ES"/>
        </w:rPr>
        <w:t xml:space="preserve"> Servicio</w:t>
      </w:r>
      <w:r w:rsidR="00123C8B">
        <w:rPr>
          <w:rFonts w:asciiTheme="minorHAnsi" w:hAnsiTheme="minorHAnsi" w:cstheme="minorHAnsi"/>
          <w:b/>
          <w:lang w:val="es-ES"/>
        </w:rPr>
        <w:t>s.</w:t>
      </w:r>
    </w:p>
    <w:tbl>
      <w:tblPr>
        <w:tblStyle w:val="Tablaconcuadrcula"/>
        <w:tblW w:w="8642" w:type="dxa"/>
        <w:tblLook w:val="04A0" w:firstRow="1" w:lastRow="0" w:firstColumn="1" w:lastColumn="0" w:noHBand="0" w:noVBand="1"/>
      </w:tblPr>
      <w:tblGrid>
        <w:gridCol w:w="2405"/>
        <w:gridCol w:w="1154"/>
        <w:gridCol w:w="5083"/>
      </w:tblGrid>
      <w:tr w:rsidR="00FC5A39" w:rsidRPr="00832EFE" w14:paraId="3AE3EC17" w14:textId="77777777" w:rsidTr="00AD687C">
        <w:trPr>
          <w:trHeight w:val="348"/>
        </w:trPr>
        <w:tc>
          <w:tcPr>
            <w:tcW w:w="8642" w:type="dxa"/>
            <w:gridSpan w:val="3"/>
            <w:shd w:val="clear" w:color="auto" w:fill="95B3D7" w:themeFill="accent1" w:themeFillTint="99"/>
            <w:vAlign w:val="center"/>
          </w:tcPr>
          <w:p w14:paraId="44F9B6BB" w14:textId="18B0F074" w:rsidR="00FC5A39" w:rsidRPr="00832EFE" w:rsidRDefault="00BB2F32" w:rsidP="00832EFE">
            <w:pPr>
              <w:spacing w:line="276" w:lineRule="auto"/>
              <w:jc w:val="center"/>
              <w:rPr>
                <w:rFonts w:asciiTheme="minorHAnsi" w:eastAsia="Times New Roman" w:hAnsiTheme="minorHAnsi" w:cstheme="minorHAnsi"/>
                <w:b/>
                <w:bCs/>
                <w:i/>
                <w:color w:val="000000"/>
                <w:lang w:eastAsia="es-DO"/>
              </w:rPr>
            </w:pPr>
            <w:bookmarkStart w:id="36" w:name="_Toc465692686"/>
            <w:r w:rsidRPr="00832EFE">
              <w:rPr>
                <w:rFonts w:asciiTheme="minorHAnsi" w:eastAsia="Times New Roman" w:hAnsiTheme="minorHAnsi" w:cstheme="minorHAnsi"/>
                <w:b/>
                <w:bCs/>
                <w:iCs/>
                <w:color w:val="000000"/>
                <w:lang w:eastAsia="es-DO"/>
              </w:rPr>
              <w:t>Lote 1: Abastecimiento de</w:t>
            </w:r>
            <w:r w:rsidR="0000198E">
              <w:rPr>
                <w:rFonts w:asciiTheme="minorHAnsi" w:eastAsia="Times New Roman" w:hAnsiTheme="minorHAnsi" w:cstheme="minorHAnsi"/>
                <w:b/>
                <w:bCs/>
                <w:iCs/>
                <w:color w:val="000000"/>
                <w:lang w:eastAsia="es-DO"/>
              </w:rPr>
              <w:t xml:space="preserve"> </w:t>
            </w:r>
            <w:r w:rsidR="0000198E" w:rsidRPr="0000198E">
              <w:rPr>
                <w:rFonts w:asciiTheme="minorHAnsi" w:eastAsia="Times New Roman" w:hAnsiTheme="minorHAnsi" w:cstheme="minorHAnsi"/>
                <w:b/>
                <w:bCs/>
                <w:iCs/>
                <w:color w:val="000000"/>
                <w:lang w:eastAsia="es-DO"/>
              </w:rPr>
              <w:t>Combustible Diesel.</w:t>
            </w:r>
          </w:p>
        </w:tc>
      </w:tr>
      <w:tr w:rsidR="0000198E" w:rsidRPr="00832EFE" w14:paraId="5304A335" w14:textId="77777777" w:rsidTr="00AD687C">
        <w:trPr>
          <w:trHeight w:val="438"/>
        </w:trPr>
        <w:tc>
          <w:tcPr>
            <w:tcW w:w="2405" w:type="dxa"/>
            <w:shd w:val="clear" w:color="auto" w:fill="95B3D7" w:themeFill="accent1" w:themeFillTint="99"/>
            <w:vAlign w:val="center"/>
          </w:tcPr>
          <w:p w14:paraId="71025D23" w14:textId="12CBCA9F" w:rsidR="0000198E" w:rsidRPr="00832EFE" w:rsidRDefault="0000198E" w:rsidP="0000198E">
            <w:pPr>
              <w:spacing w:line="276" w:lineRule="auto"/>
              <w:jc w:val="center"/>
              <w:rPr>
                <w:rFonts w:asciiTheme="minorHAnsi" w:eastAsia="Times New Roman" w:hAnsiTheme="minorHAnsi" w:cstheme="minorHAnsi"/>
                <w:b/>
                <w:color w:val="000000"/>
                <w:lang w:eastAsia="es-DO"/>
              </w:rPr>
            </w:pPr>
            <w:r w:rsidRPr="00832EFE">
              <w:rPr>
                <w:rFonts w:asciiTheme="minorHAnsi" w:eastAsia="Times New Roman" w:hAnsiTheme="minorHAnsi" w:cstheme="minorHAnsi"/>
                <w:b/>
                <w:color w:val="000000"/>
                <w:lang w:eastAsia="es-DO"/>
              </w:rPr>
              <w:t>Articulo</w:t>
            </w:r>
          </w:p>
        </w:tc>
        <w:tc>
          <w:tcPr>
            <w:tcW w:w="1154" w:type="dxa"/>
            <w:shd w:val="clear" w:color="auto" w:fill="95B3D7" w:themeFill="accent1" w:themeFillTint="99"/>
            <w:vAlign w:val="center"/>
          </w:tcPr>
          <w:p w14:paraId="02BBF09E" w14:textId="77777777" w:rsidR="0000198E" w:rsidRPr="00832EFE" w:rsidRDefault="0000198E" w:rsidP="00E96633">
            <w:pPr>
              <w:spacing w:line="276" w:lineRule="auto"/>
              <w:jc w:val="center"/>
              <w:rPr>
                <w:rFonts w:asciiTheme="minorHAnsi" w:eastAsia="Times New Roman" w:hAnsiTheme="minorHAnsi" w:cstheme="minorHAnsi"/>
                <w:b/>
                <w:color w:val="000000"/>
                <w:lang w:eastAsia="es-DO"/>
              </w:rPr>
            </w:pPr>
            <w:r w:rsidRPr="00832EFE">
              <w:rPr>
                <w:rFonts w:asciiTheme="minorHAnsi" w:eastAsia="Times New Roman" w:hAnsiTheme="minorHAnsi" w:cstheme="minorHAnsi"/>
                <w:b/>
                <w:color w:val="000000"/>
                <w:lang w:eastAsia="es-DO"/>
              </w:rPr>
              <w:t>Cantidad</w:t>
            </w:r>
          </w:p>
        </w:tc>
        <w:tc>
          <w:tcPr>
            <w:tcW w:w="5083" w:type="dxa"/>
            <w:shd w:val="clear" w:color="auto" w:fill="95B3D7" w:themeFill="accent1" w:themeFillTint="99"/>
            <w:vAlign w:val="center"/>
          </w:tcPr>
          <w:p w14:paraId="55199F64" w14:textId="5805E762" w:rsidR="0000198E" w:rsidRPr="00832EFE" w:rsidRDefault="0000198E" w:rsidP="00BB2F32">
            <w:pPr>
              <w:spacing w:line="276" w:lineRule="auto"/>
              <w:jc w:val="center"/>
              <w:rPr>
                <w:rFonts w:asciiTheme="minorHAnsi" w:eastAsia="Times New Roman" w:hAnsiTheme="minorHAnsi" w:cstheme="minorHAnsi"/>
                <w:b/>
                <w:color w:val="000000"/>
                <w:lang w:eastAsia="es-DO"/>
              </w:rPr>
            </w:pPr>
            <w:r w:rsidRPr="00832EFE">
              <w:rPr>
                <w:rFonts w:asciiTheme="minorHAnsi" w:eastAsia="Times New Roman" w:hAnsiTheme="minorHAnsi" w:cstheme="minorHAnsi"/>
                <w:b/>
                <w:color w:val="000000"/>
                <w:lang w:eastAsia="es-DO"/>
              </w:rPr>
              <w:t>Descripción</w:t>
            </w:r>
          </w:p>
        </w:tc>
      </w:tr>
      <w:tr w:rsidR="00DB79B7" w:rsidRPr="00832EFE" w14:paraId="03BE83CB" w14:textId="77777777" w:rsidTr="00DB79B7">
        <w:trPr>
          <w:trHeight w:val="500"/>
        </w:trPr>
        <w:tc>
          <w:tcPr>
            <w:tcW w:w="2405" w:type="dxa"/>
            <w:shd w:val="clear" w:color="auto" w:fill="auto"/>
            <w:vAlign w:val="center"/>
          </w:tcPr>
          <w:p w14:paraId="11FB37B9" w14:textId="095A8DF0" w:rsidR="00DB79B7" w:rsidRPr="00832EFE" w:rsidRDefault="00DB79B7" w:rsidP="00DB79B7">
            <w:pPr>
              <w:spacing w:line="276" w:lineRule="auto"/>
              <w:rPr>
                <w:rFonts w:asciiTheme="minorHAnsi" w:eastAsia="Times New Roman" w:hAnsiTheme="minorHAnsi" w:cstheme="minorHAnsi"/>
                <w:bCs/>
                <w:color w:val="000000"/>
                <w:lang w:eastAsia="es-DO"/>
              </w:rPr>
            </w:pPr>
            <w:r>
              <w:rPr>
                <w:rFonts w:ascii="Calibri" w:hAnsi="Calibri" w:cs="Calibri"/>
                <w:color w:val="000000"/>
              </w:rPr>
              <w:t>SACO HABICHUELA</w:t>
            </w:r>
            <w:r w:rsidR="001F375E">
              <w:rPr>
                <w:rFonts w:ascii="Calibri" w:hAnsi="Calibri" w:cs="Calibri"/>
                <w:color w:val="000000"/>
              </w:rPr>
              <w:t>S</w:t>
            </w:r>
            <w:r w:rsidR="00F66F43">
              <w:rPr>
                <w:rFonts w:ascii="Calibri" w:hAnsi="Calibri" w:cs="Calibri"/>
                <w:color w:val="000000"/>
              </w:rPr>
              <w:t xml:space="preserve"> ROJAS</w:t>
            </w:r>
          </w:p>
        </w:tc>
        <w:tc>
          <w:tcPr>
            <w:tcW w:w="1154" w:type="dxa"/>
            <w:shd w:val="clear" w:color="auto" w:fill="auto"/>
            <w:vAlign w:val="center"/>
          </w:tcPr>
          <w:p w14:paraId="6D95771E" w14:textId="6F9A679C" w:rsidR="00DB79B7" w:rsidRPr="00832EFE" w:rsidRDefault="00DB79B7" w:rsidP="00DB79B7">
            <w:pPr>
              <w:spacing w:line="276" w:lineRule="auto"/>
              <w:jc w:val="center"/>
              <w:rPr>
                <w:rFonts w:asciiTheme="minorHAnsi" w:eastAsia="Times New Roman" w:hAnsiTheme="minorHAnsi" w:cstheme="minorHAnsi"/>
                <w:bCs/>
                <w:color w:val="000000"/>
                <w:lang w:eastAsia="es-DO"/>
              </w:rPr>
            </w:pPr>
            <w:r>
              <w:rPr>
                <w:rFonts w:ascii="Calibri" w:hAnsi="Calibri" w:cs="Calibri"/>
                <w:color w:val="000000"/>
              </w:rPr>
              <w:t>9</w:t>
            </w:r>
          </w:p>
        </w:tc>
        <w:tc>
          <w:tcPr>
            <w:tcW w:w="5083" w:type="dxa"/>
            <w:shd w:val="clear" w:color="auto" w:fill="auto"/>
            <w:vAlign w:val="center"/>
          </w:tcPr>
          <w:p w14:paraId="30E95DC1" w14:textId="0EC86A21" w:rsidR="00DB79B7" w:rsidRPr="00832EFE" w:rsidRDefault="00DB79B7" w:rsidP="00DB79B7">
            <w:pPr>
              <w:spacing w:line="276" w:lineRule="auto"/>
              <w:rPr>
                <w:rFonts w:asciiTheme="minorHAnsi" w:eastAsia="Times New Roman" w:hAnsiTheme="minorHAnsi" w:cstheme="minorHAnsi"/>
                <w:bCs/>
                <w:color w:val="000000"/>
                <w:lang w:eastAsia="es-DO"/>
              </w:rPr>
            </w:pPr>
            <w:r>
              <w:rPr>
                <w:rFonts w:asciiTheme="minorHAnsi" w:eastAsia="Times New Roman" w:hAnsiTheme="minorHAnsi" w:cstheme="minorHAnsi"/>
                <w:bCs/>
                <w:color w:val="000000"/>
                <w:lang w:eastAsia="es-DO"/>
              </w:rPr>
              <w:t>Abastecimiento de habichuelas  y Embutidos por un periodo de 3 meses</w:t>
            </w:r>
          </w:p>
        </w:tc>
      </w:tr>
      <w:tr w:rsidR="00DB79B7" w:rsidRPr="00832EFE" w14:paraId="626B38D8" w14:textId="77777777" w:rsidTr="0010413F">
        <w:trPr>
          <w:trHeight w:val="717"/>
        </w:trPr>
        <w:tc>
          <w:tcPr>
            <w:tcW w:w="2405" w:type="dxa"/>
            <w:shd w:val="clear" w:color="auto" w:fill="auto"/>
            <w:vAlign w:val="center"/>
          </w:tcPr>
          <w:p w14:paraId="77DE8EC9" w14:textId="184493F0" w:rsidR="00DB79B7" w:rsidRDefault="00DB79B7" w:rsidP="00DB79B7">
            <w:pPr>
              <w:spacing w:line="276" w:lineRule="auto"/>
              <w:rPr>
                <w:rFonts w:asciiTheme="minorHAnsi" w:eastAsia="Times New Roman" w:hAnsiTheme="minorHAnsi" w:cstheme="minorHAnsi"/>
                <w:bCs/>
                <w:color w:val="000000"/>
                <w:lang w:eastAsia="es-DO"/>
              </w:rPr>
            </w:pPr>
            <w:r>
              <w:rPr>
                <w:rFonts w:ascii="Calibri" w:hAnsi="Calibri" w:cs="Calibri"/>
                <w:color w:val="000000"/>
              </w:rPr>
              <w:t>SACO HABICHUELA</w:t>
            </w:r>
            <w:r w:rsidR="001F375E">
              <w:rPr>
                <w:rFonts w:ascii="Calibri" w:hAnsi="Calibri" w:cs="Calibri"/>
                <w:color w:val="000000"/>
              </w:rPr>
              <w:t>S</w:t>
            </w:r>
            <w:r>
              <w:rPr>
                <w:rFonts w:ascii="Calibri" w:hAnsi="Calibri" w:cs="Calibri"/>
                <w:color w:val="000000"/>
              </w:rPr>
              <w:t xml:space="preserve"> NEGRA</w:t>
            </w:r>
            <w:r w:rsidR="00F66F43">
              <w:rPr>
                <w:rFonts w:ascii="Calibri" w:hAnsi="Calibri" w:cs="Calibri"/>
                <w:color w:val="000000"/>
              </w:rPr>
              <w:t>S</w:t>
            </w:r>
          </w:p>
        </w:tc>
        <w:tc>
          <w:tcPr>
            <w:tcW w:w="1154" w:type="dxa"/>
            <w:shd w:val="clear" w:color="auto" w:fill="auto"/>
            <w:vAlign w:val="center"/>
          </w:tcPr>
          <w:p w14:paraId="3018BF43" w14:textId="1185C5BC" w:rsidR="00DB79B7" w:rsidRPr="00832EFE" w:rsidRDefault="00DB79B7" w:rsidP="00DB79B7">
            <w:pPr>
              <w:spacing w:line="276" w:lineRule="auto"/>
              <w:jc w:val="center"/>
              <w:rPr>
                <w:rFonts w:asciiTheme="minorHAnsi" w:eastAsia="Times New Roman" w:hAnsiTheme="minorHAnsi" w:cstheme="minorHAnsi"/>
                <w:bCs/>
                <w:color w:val="000000"/>
                <w:lang w:eastAsia="es-DO"/>
              </w:rPr>
            </w:pPr>
            <w:r>
              <w:rPr>
                <w:rFonts w:ascii="Calibri" w:hAnsi="Calibri" w:cs="Calibri"/>
                <w:color w:val="000000"/>
              </w:rPr>
              <w:t>6</w:t>
            </w:r>
          </w:p>
        </w:tc>
        <w:tc>
          <w:tcPr>
            <w:tcW w:w="5083" w:type="dxa"/>
            <w:shd w:val="clear" w:color="auto" w:fill="auto"/>
          </w:tcPr>
          <w:p w14:paraId="406E4C20" w14:textId="61D63799" w:rsidR="00DB79B7" w:rsidRPr="00832EFE" w:rsidRDefault="00DB79B7" w:rsidP="00DB79B7">
            <w:pPr>
              <w:spacing w:line="276" w:lineRule="auto"/>
              <w:rPr>
                <w:rFonts w:asciiTheme="minorHAnsi" w:eastAsia="Times New Roman" w:hAnsiTheme="minorHAnsi" w:cstheme="minorHAnsi"/>
                <w:bCs/>
                <w:color w:val="000000"/>
                <w:lang w:eastAsia="es-DO"/>
              </w:rPr>
            </w:pPr>
            <w:r w:rsidRPr="0041622C">
              <w:rPr>
                <w:rFonts w:asciiTheme="minorHAnsi" w:eastAsia="Times New Roman" w:hAnsiTheme="minorHAnsi" w:cstheme="minorHAnsi"/>
                <w:bCs/>
                <w:color w:val="000000"/>
                <w:lang w:eastAsia="es-DO"/>
              </w:rPr>
              <w:t>Abastecimiento de habichuelas  y Embutidos por un periodo de 3 meses</w:t>
            </w:r>
          </w:p>
        </w:tc>
      </w:tr>
      <w:tr w:rsidR="00DB79B7" w:rsidRPr="00832EFE" w14:paraId="7B79A9E4" w14:textId="77777777" w:rsidTr="0010413F">
        <w:trPr>
          <w:trHeight w:val="717"/>
        </w:trPr>
        <w:tc>
          <w:tcPr>
            <w:tcW w:w="2405" w:type="dxa"/>
            <w:shd w:val="clear" w:color="auto" w:fill="auto"/>
            <w:vAlign w:val="center"/>
          </w:tcPr>
          <w:p w14:paraId="53FAB119" w14:textId="6579A61E" w:rsidR="00DB79B7" w:rsidRDefault="00DB79B7" w:rsidP="001F375E">
            <w:pPr>
              <w:spacing w:line="276" w:lineRule="auto"/>
              <w:rPr>
                <w:rFonts w:asciiTheme="minorHAnsi" w:eastAsia="Times New Roman" w:hAnsiTheme="minorHAnsi" w:cstheme="minorHAnsi"/>
                <w:bCs/>
                <w:color w:val="000000"/>
                <w:lang w:eastAsia="es-DO"/>
              </w:rPr>
            </w:pPr>
            <w:r>
              <w:rPr>
                <w:rFonts w:ascii="Calibri" w:hAnsi="Calibri" w:cs="Calibri"/>
                <w:color w:val="000000"/>
              </w:rPr>
              <w:t>SACO HABICHUELA</w:t>
            </w:r>
            <w:r w:rsidR="001F375E">
              <w:rPr>
                <w:rFonts w:ascii="Calibri" w:hAnsi="Calibri" w:cs="Calibri"/>
                <w:color w:val="000000"/>
              </w:rPr>
              <w:t xml:space="preserve">S </w:t>
            </w:r>
            <w:r>
              <w:rPr>
                <w:rFonts w:ascii="Calibri" w:hAnsi="Calibri" w:cs="Calibri"/>
                <w:color w:val="000000"/>
              </w:rPr>
              <w:t>GIRAS</w:t>
            </w:r>
          </w:p>
        </w:tc>
        <w:tc>
          <w:tcPr>
            <w:tcW w:w="1154" w:type="dxa"/>
            <w:shd w:val="clear" w:color="auto" w:fill="auto"/>
            <w:vAlign w:val="center"/>
          </w:tcPr>
          <w:p w14:paraId="5368F1C2" w14:textId="53FF6CBA" w:rsidR="00DB79B7" w:rsidRPr="00832EFE" w:rsidRDefault="00DB79B7" w:rsidP="00DB79B7">
            <w:pPr>
              <w:spacing w:line="276" w:lineRule="auto"/>
              <w:jc w:val="center"/>
              <w:rPr>
                <w:rFonts w:asciiTheme="minorHAnsi" w:eastAsia="Times New Roman" w:hAnsiTheme="minorHAnsi" w:cstheme="minorHAnsi"/>
                <w:bCs/>
                <w:color w:val="000000"/>
                <w:lang w:eastAsia="es-DO"/>
              </w:rPr>
            </w:pPr>
            <w:r>
              <w:rPr>
                <w:rFonts w:ascii="Calibri" w:hAnsi="Calibri" w:cs="Calibri"/>
                <w:color w:val="000000"/>
              </w:rPr>
              <w:t>9</w:t>
            </w:r>
          </w:p>
        </w:tc>
        <w:tc>
          <w:tcPr>
            <w:tcW w:w="5083" w:type="dxa"/>
            <w:shd w:val="clear" w:color="auto" w:fill="auto"/>
          </w:tcPr>
          <w:p w14:paraId="7C0F8BF8" w14:textId="721FE3E9" w:rsidR="00DB79B7" w:rsidRPr="00832EFE" w:rsidRDefault="00DB79B7" w:rsidP="00DB79B7">
            <w:pPr>
              <w:spacing w:line="276" w:lineRule="auto"/>
              <w:rPr>
                <w:rFonts w:asciiTheme="minorHAnsi" w:eastAsia="Times New Roman" w:hAnsiTheme="minorHAnsi" w:cstheme="minorHAnsi"/>
                <w:bCs/>
                <w:color w:val="000000"/>
                <w:lang w:eastAsia="es-DO"/>
              </w:rPr>
            </w:pPr>
            <w:r w:rsidRPr="0041622C">
              <w:rPr>
                <w:rFonts w:asciiTheme="minorHAnsi" w:eastAsia="Times New Roman" w:hAnsiTheme="minorHAnsi" w:cstheme="minorHAnsi"/>
                <w:bCs/>
                <w:color w:val="000000"/>
                <w:lang w:eastAsia="es-DO"/>
              </w:rPr>
              <w:t>Abastecimiento de habichuelas  y Embutidos por un periodo de 3 meses</w:t>
            </w:r>
          </w:p>
        </w:tc>
      </w:tr>
      <w:tr w:rsidR="00DB79B7" w:rsidRPr="00832EFE" w14:paraId="4493B97E" w14:textId="77777777" w:rsidTr="0010413F">
        <w:trPr>
          <w:trHeight w:val="717"/>
        </w:trPr>
        <w:tc>
          <w:tcPr>
            <w:tcW w:w="2405" w:type="dxa"/>
            <w:shd w:val="clear" w:color="auto" w:fill="auto"/>
            <w:vAlign w:val="center"/>
          </w:tcPr>
          <w:p w14:paraId="28C034C5" w14:textId="0C6A5722" w:rsidR="00DB79B7" w:rsidRDefault="00DB79B7" w:rsidP="00DB79B7">
            <w:pPr>
              <w:spacing w:line="276" w:lineRule="auto"/>
              <w:rPr>
                <w:rFonts w:asciiTheme="minorHAnsi" w:eastAsia="Times New Roman" w:hAnsiTheme="minorHAnsi" w:cstheme="minorHAnsi"/>
                <w:bCs/>
                <w:color w:val="000000"/>
                <w:lang w:eastAsia="es-DO"/>
              </w:rPr>
            </w:pPr>
            <w:r>
              <w:rPr>
                <w:rFonts w:ascii="Calibri" w:hAnsi="Calibri" w:cs="Calibri"/>
                <w:color w:val="000000"/>
              </w:rPr>
              <w:t>SACO HABICHUELA</w:t>
            </w:r>
            <w:r w:rsidR="001F375E">
              <w:rPr>
                <w:rFonts w:ascii="Calibri" w:hAnsi="Calibri" w:cs="Calibri"/>
                <w:color w:val="000000"/>
              </w:rPr>
              <w:t>S</w:t>
            </w:r>
            <w:r>
              <w:rPr>
                <w:rFonts w:ascii="Calibri" w:hAnsi="Calibri" w:cs="Calibri"/>
                <w:color w:val="000000"/>
              </w:rPr>
              <w:t xml:space="preserve"> BLANCAS</w:t>
            </w:r>
          </w:p>
        </w:tc>
        <w:tc>
          <w:tcPr>
            <w:tcW w:w="1154" w:type="dxa"/>
            <w:shd w:val="clear" w:color="auto" w:fill="auto"/>
            <w:vAlign w:val="center"/>
          </w:tcPr>
          <w:p w14:paraId="70B539E3" w14:textId="08FAF497" w:rsidR="00DB79B7" w:rsidRPr="00832EFE" w:rsidRDefault="00DB79B7" w:rsidP="00DB79B7">
            <w:pPr>
              <w:spacing w:line="276" w:lineRule="auto"/>
              <w:jc w:val="center"/>
              <w:rPr>
                <w:rFonts w:asciiTheme="minorHAnsi" w:eastAsia="Times New Roman" w:hAnsiTheme="minorHAnsi" w:cstheme="minorHAnsi"/>
                <w:bCs/>
                <w:color w:val="000000"/>
                <w:lang w:eastAsia="es-DO"/>
              </w:rPr>
            </w:pPr>
            <w:r>
              <w:rPr>
                <w:rFonts w:ascii="Calibri" w:hAnsi="Calibri" w:cs="Calibri"/>
                <w:color w:val="000000"/>
              </w:rPr>
              <w:t>6</w:t>
            </w:r>
          </w:p>
        </w:tc>
        <w:tc>
          <w:tcPr>
            <w:tcW w:w="5083" w:type="dxa"/>
            <w:shd w:val="clear" w:color="auto" w:fill="auto"/>
          </w:tcPr>
          <w:p w14:paraId="737AAEE0" w14:textId="4C776119" w:rsidR="00DB79B7" w:rsidRPr="00832EFE" w:rsidRDefault="00DB79B7" w:rsidP="00DB79B7">
            <w:pPr>
              <w:spacing w:line="276" w:lineRule="auto"/>
              <w:rPr>
                <w:rFonts w:asciiTheme="minorHAnsi" w:eastAsia="Times New Roman" w:hAnsiTheme="minorHAnsi" w:cstheme="minorHAnsi"/>
                <w:bCs/>
                <w:color w:val="000000"/>
                <w:lang w:eastAsia="es-DO"/>
              </w:rPr>
            </w:pPr>
            <w:r w:rsidRPr="0041622C">
              <w:rPr>
                <w:rFonts w:asciiTheme="minorHAnsi" w:eastAsia="Times New Roman" w:hAnsiTheme="minorHAnsi" w:cstheme="minorHAnsi"/>
                <w:bCs/>
                <w:color w:val="000000"/>
                <w:lang w:eastAsia="es-DO"/>
              </w:rPr>
              <w:t>Abastecimiento de habichuelas  y Embutidos por un periodo de 3 meses</w:t>
            </w:r>
          </w:p>
        </w:tc>
      </w:tr>
      <w:tr w:rsidR="00DB79B7" w:rsidRPr="00832EFE" w14:paraId="769C2AB5" w14:textId="77777777" w:rsidTr="0010413F">
        <w:trPr>
          <w:trHeight w:val="717"/>
        </w:trPr>
        <w:tc>
          <w:tcPr>
            <w:tcW w:w="2405" w:type="dxa"/>
            <w:shd w:val="clear" w:color="auto" w:fill="auto"/>
            <w:vAlign w:val="center"/>
          </w:tcPr>
          <w:p w14:paraId="4FC8ED9C" w14:textId="0E68D974" w:rsidR="00DB79B7" w:rsidRDefault="00DB79B7" w:rsidP="00DB79B7">
            <w:pPr>
              <w:spacing w:line="276" w:lineRule="auto"/>
              <w:rPr>
                <w:rFonts w:asciiTheme="minorHAnsi" w:eastAsia="Times New Roman" w:hAnsiTheme="minorHAnsi" w:cstheme="minorHAnsi"/>
                <w:bCs/>
                <w:color w:val="000000"/>
                <w:lang w:eastAsia="es-DO"/>
              </w:rPr>
            </w:pPr>
            <w:r>
              <w:rPr>
                <w:rFonts w:ascii="Calibri" w:hAnsi="Calibri" w:cs="Calibri"/>
                <w:color w:val="000000"/>
              </w:rPr>
              <w:t xml:space="preserve">QUESO DE FREIR </w:t>
            </w:r>
          </w:p>
        </w:tc>
        <w:tc>
          <w:tcPr>
            <w:tcW w:w="1154" w:type="dxa"/>
            <w:shd w:val="clear" w:color="auto" w:fill="auto"/>
            <w:vAlign w:val="center"/>
          </w:tcPr>
          <w:p w14:paraId="6A50493E" w14:textId="1E85F03E" w:rsidR="00DB79B7" w:rsidRPr="00832EFE" w:rsidRDefault="00DB79B7" w:rsidP="00DB79B7">
            <w:pPr>
              <w:spacing w:line="276" w:lineRule="auto"/>
              <w:jc w:val="center"/>
              <w:rPr>
                <w:rFonts w:asciiTheme="minorHAnsi" w:eastAsia="Times New Roman" w:hAnsiTheme="minorHAnsi" w:cstheme="minorHAnsi"/>
                <w:bCs/>
                <w:color w:val="000000"/>
                <w:lang w:eastAsia="es-DO"/>
              </w:rPr>
            </w:pPr>
            <w:r>
              <w:rPr>
                <w:rFonts w:ascii="Calibri" w:hAnsi="Calibri" w:cs="Calibri"/>
                <w:color w:val="000000"/>
              </w:rPr>
              <w:t>360</w:t>
            </w:r>
          </w:p>
        </w:tc>
        <w:tc>
          <w:tcPr>
            <w:tcW w:w="5083" w:type="dxa"/>
            <w:shd w:val="clear" w:color="auto" w:fill="auto"/>
          </w:tcPr>
          <w:p w14:paraId="2516CBFB" w14:textId="1AD4D4E0" w:rsidR="00DB79B7" w:rsidRPr="00832EFE" w:rsidRDefault="00DB79B7" w:rsidP="00DB79B7">
            <w:pPr>
              <w:spacing w:line="276" w:lineRule="auto"/>
              <w:rPr>
                <w:rFonts w:asciiTheme="minorHAnsi" w:eastAsia="Times New Roman" w:hAnsiTheme="minorHAnsi" w:cstheme="minorHAnsi"/>
                <w:bCs/>
                <w:color w:val="000000"/>
                <w:lang w:eastAsia="es-DO"/>
              </w:rPr>
            </w:pPr>
            <w:r w:rsidRPr="0041622C">
              <w:rPr>
                <w:rFonts w:asciiTheme="minorHAnsi" w:eastAsia="Times New Roman" w:hAnsiTheme="minorHAnsi" w:cstheme="minorHAnsi"/>
                <w:bCs/>
                <w:color w:val="000000"/>
                <w:lang w:eastAsia="es-DO"/>
              </w:rPr>
              <w:t>Abastecimiento de habichuelas  y Embutidos por un periodo de 3 meses</w:t>
            </w:r>
          </w:p>
        </w:tc>
      </w:tr>
      <w:tr w:rsidR="00DB79B7" w:rsidRPr="00832EFE" w14:paraId="196D7336" w14:textId="77777777" w:rsidTr="0010413F">
        <w:trPr>
          <w:trHeight w:val="717"/>
        </w:trPr>
        <w:tc>
          <w:tcPr>
            <w:tcW w:w="2405" w:type="dxa"/>
            <w:shd w:val="clear" w:color="auto" w:fill="auto"/>
            <w:vAlign w:val="center"/>
          </w:tcPr>
          <w:p w14:paraId="0DD64AEB" w14:textId="0C9A96DB" w:rsidR="00DB79B7" w:rsidRDefault="00DB79B7" w:rsidP="00DB79B7">
            <w:pPr>
              <w:spacing w:line="276" w:lineRule="auto"/>
              <w:rPr>
                <w:rFonts w:asciiTheme="minorHAnsi" w:eastAsia="Times New Roman" w:hAnsiTheme="minorHAnsi" w:cstheme="minorHAnsi"/>
                <w:bCs/>
                <w:color w:val="000000"/>
                <w:lang w:eastAsia="es-DO"/>
              </w:rPr>
            </w:pPr>
            <w:r>
              <w:rPr>
                <w:rFonts w:ascii="Calibri" w:hAnsi="Calibri" w:cs="Calibri"/>
                <w:color w:val="000000"/>
              </w:rPr>
              <w:t>CHULETA AHUMADA</w:t>
            </w:r>
          </w:p>
        </w:tc>
        <w:tc>
          <w:tcPr>
            <w:tcW w:w="1154" w:type="dxa"/>
            <w:shd w:val="clear" w:color="auto" w:fill="auto"/>
            <w:vAlign w:val="center"/>
          </w:tcPr>
          <w:p w14:paraId="7104BFF5" w14:textId="135E3485" w:rsidR="00DB79B7" w:rsidRPr="00832EFE" w:rsidRDefault="00DB79B7" w:rsidP="00DB79B7">
            <w:pPr>
              <w:spacing w:line="276" w:lineRule="auto"/>
              <w:jc w:val="center"/>
              <w:rPr>
                <w:rFonts w:asciiTheme="minorHAnsi" w:eastAsia="Times New Roman" w:hAnsiTheme="minorHAnsi" w:cstheme="minorHAnsi"/>
                <w:bCs/>
                <w:color w:val="000000"/>
                <w:lang w:eastAsia="es-DO"/>
              </w:rPr>
            </w:pPr>
            <w:r>
              <w:rPr>
                <w:rFonts w:ascii="Calibri" w:hAnsi="Calibri" w:cs="Calibri"/>
                <w:color w:val="000000"/>
              </w:rPr>
              <w:t>450</w:t>
            </w:r>
          </w:p>
        </w:tc>
        <w:tc>
          <w:tcPr>
            <w:tcW w:w="5083" w:type="dxa"/>
            <w:shd w:val="clear" w:color="auto" w:fill="auto"/>
          </w:tcPr>
          <w:p w14:paraId="5E4508BF" w14:textId="71F75237" w:rsidR="00DB79B7" w:rsidRPr="00832EFE" w:rsidRDefault="00DB79B7" w:rsidP="00DB79B7">
            <w:pPr>
              <w:spacing w:line="276" w:lineRule="auto"/>
              <w:rPr>
                <w:rFonts w:asciiTheme="minorHAnsi" w:eastAsia="Times New Roman" w:hAnsiTheme="minorHAnsi" w:cstheme="minorHAnsi"/>
                <w:bCs/>
                <w:color w:val="000000"/>
                <w:lang w:eastAsia="es-DO"/>
              </w:rPr>
            </w:pPr>
            <w:r w:rsidRPr="0041622C">
              <w:rPr>
                <w:rFonts w:asciiTheme="minorHAnsi" w:eastAsia="Times New Roman" w:hAnsiTheme="minorHAnsi" w:cstheme="minorHAnsi"/>
                <w:bCs/>
                <w:color w:val="000000"/>
                <w:lang w:eastAsia="es-DO"/>
              </w:rPr>
              <w:t>Abastecimiento de habichuelas  y Embutidos por un periodo de 3 meses</w:t>
            </w:r>
          </w:p>
        </w:tc>
      </w:tr>
      <w:tr w:rsidR="00DB79B7" w:rsidRPr="00832EFE" w14:paraId="44DA4317" w14:textId="77777777" w:rsidTr="0010413F">
        <w:trPr>
          <w:trHeight w:val="717"/>
        </w:trPr>
        <w:tc>
          <w:tcPr>
            <w:tcW w:w="2405" w:type="dxa"/>
            <w:shd w:val="clear" w:color="auto" w:fill="auto"/>
            <w:vAlign w:val="center"/>
          </w:tcPr>
          <w:p w14:paraId="58A9051C" w14:textId="2F5600B5" w:rsidR="00DB79B7" w:rsidRDefault="00DB79B7" w:rsidP="00DB79B7">
            <w:pPr>
              <w:spacing w:line="276" w:lineRule="auto"/>
              <w:rPr>
                <w:rFonts w:asciiTheme="minorHAnsi" w:eastAsia="Times New Roman" w:hAnsiTheme="minorHAnsi" w:cstheme="minorHAnsi"/>
                <w:bCs/>
                <w:color w:val="000000"/>
                <w:lang w:eastAsia="es-DO"/>
              </w:rPr>
            </w:pPr>
            <w:r>
              <w:rPr>
                <w:rFonts w:ascii="Calibri" w:hAnsi="Calibri" w:cs="Calibri"/>
                <w:color w:val="000000"/>
              </w:rPr>
              <w:lastRenderedPageBreak/>
              <w:t>JAMON PICNIC DE PAVO</w:t>
            </w:r>
          </w:p>
        </w:tc>
        <w:tc>
          <w:tcPr>
            <w:tcW w:w="1154" w:type="dxa"/>
            <w:shd w:val="clear" w:color="auto" w:fill="auto"/>
            <w:vAlign w:val="center"/>
          </w:tcPr>
          <w:p w14:paraId="6735DBBC" w14:textId="20119C6C" w:rsidR="00DB79B7" w:rsidRPr="00832EFE" w:rsidRDefault="00DB79B7" w:rsidP="00DB79B7">
            <w:pPr>
              <w:spacing w:line="276" w:lineRule="auto"/>
              <w:jc w:val="center"/>
              <w:rPr>
                <w:rFonts w:asciiTheme="minorHAnsi" w:eastAsia="Times New Roman" w:hAnsiTheme="minorHAnsi" w:cstheme="minorHAnsi"/>
                <w:bCs/>
                <w:color w:val="000000"/>
                <w:lang w:eastAsia="es-DO"/>
              </w:rPr>
            </w:pPr>
            <w:r>
              <w:rPr>
                <w:rFonts w:ascii="Calibri" w:hAnsi="Calibri" w:cs="Calibri"/>
                <w:color w:val="000000"/>
              </w:rPr>
              <w:t>570</w:t>
            </w:r>
          </w:p>
        </w:tc>
        <w:tc>
          <w:tcPr>
            <w:tcW w:w="5083" w:type="dxa"/>
            <w:shd w:val="clear" w:color="auto" w:fill="auto"/>
          </w:tcPr>
          <w:p w14:paraId="183BAFF7" w14:textId="3819F4B4" w:rsidR="00DB79B7" w:rsidRPr="00832EFE" w:rsidRDefault="00DB79B7" w:rsidP="00DB79B7">
            <w:pPr>
              <w:spacing w:line="276" w:lineRule="auto"/>
              <w:rPr>
                <w:rFonts w:asciiTheme="minorHAnsi" w:eastAsia="Times New Roman" w:hAnsiTheme="minorHAnsi" w:cstheme="minorHAnsi"/>
                <w:bCs/>
                <w:color w:val="000000"/>
                <w:lang w:eastAsia="es-DO"/>
              </w:rPr>
            </w:pPr>
            <w:r w:rsidRPr="0041622C">
              <w:rPr>
                <w:rFonts w:asciiTheme="minorHAnsi" w:eastAsia="Times New Roman" w:hAnsiTheme="minorHAnsi" w:cstheme="minorHAnsi"/>
                <w:bCs/>
                <w:color w:val="000000"/>
                <w:lang w:eastAsia="es-DO"/>
              </w:rPr>
              <w:t>Abastecimiento de habichuelas  y Embutidos por un periodo de 3 meses</w:t>
            </w:r>
          </w:p>
        </w:tc>
      </w:tr>
      <w:tr w:rsidR="00DB79B7" w:rsidRPr="00832EFE" w14:paraId="567E39BD" w14:textId="77777777" w:rsidTr="0010413F">
        <w:trPr>
          <w:trHeight w:val="717"/>
        </w:trPr>
        <w:tc>
          <w:tcPr>
            <w:tcW w:w="2405" w:type="dxa"/>
            <w:shd w:val="clear" w:color="auto" w:fill="auto"/>
            <w:vAlign w:val="center"/>
          </w:tcPr>
          <w:p w14:paraId="68029744" w14:textId="61695E20" w:rsidR="00DB79B7" w:rsidRDefault="00DB79B7" w:rsidP="00DB79B7">
            <w:pPr>
              <w:spacing w:line="276" w:lineRule="auto"/>
              <w:rPr>
                <w:rFonts w:asciiTheme="minorHAnsi" w:eastAsia="Times New Roman" w:hAnsiTheme="minorHAnsi" w:cstheme="minorHAnsi"/>
                <w:bCs/>
                <w:color w:val="000000"/>
                <w:lang w:eastAsia="es-DO"/>
              </w:rPr>
            </w:pPr>
            <w:r>
              <w:rPr>
                <w:rFonts w:ascii="Calibri" w:hAnsi="Calibri" w:cs="Calibri"/>
                <w:color w:val="000000"/>
              </w:rPr>
              <w:t>JAMO</w:t>
            </w:r>
            <w:r w:rsidR="00F66F43">
              <w:rPr>
                <w:rFonts w:ascii="Calibri" w:hAnsi="Calibri" w:cs="Calibri"/>
                <w:color w:val="000000"/>
              </w:rPr>
              <w:t>N</w:t>
            </w:r>
            <w:r>
              <w:rPr>
                <w:rFonts w:ascii="Calibri" w:hAnsi="Calibri" w:cs="Calibri"/>
                <w:color w:val="000000"/>
              </w:rPr>
              <w:t xml:space="preserve"> YORK</w:t>
            </w:r>
          </w:p>
        </w:tc>
        <w:tc>
          <w:tcPr>
            <w:tcW w:w="1154" w:type="dxa"/>
            <w:shd w:val="clear" w:color="auto" w:fill="auto"/>
            <w:vAlign w:val="center"/>
          </w:tcPr>
          <w:p w14:paraId="4671F62D" w14:textId="5EAAA75C" w:rsidR="00DB79B7" w:rsidRPr="00832EFE" w:rsidRDefault="00DB79B7" w:rsidP="00DB79B7">
            <w:pPr>
              <w:spacing w:line="276" w:lineRule="auto"/>
              <w:jc w:val="center"/>
              <w:rPr>
                <w:rFonts w:asciiTheme="minorHAnsi" w:eastAsia="Times New Roman" w:hAnsiTheme="minorHAnsi" w:cstheme="minorHAnsi"/>
                <w:bCs/>
                <w:color w:val="000000"/>
                <w:lang w:eastAsia="es-DO"/>
              </w:rPr>
            </w:pPr>
            <w:r>
              <w:rPr>
                <w:rFonts w:ascii="Calibri" w:hAnsi="Calibri" w:cs="Calibri"/>
                <w:color w:val="000000"/>
              </w:rPr>
              <w:t>510</w:t>
            </w:r>
          </w:p>
        </w:tc>
        <w:tc>
          <w:tcPr>
            <w:tcW w:w="5083" w:type="dxa"/>
            <w:shd w:val="clear" w:color="auto" w:fill="auto"/>
          </w:tcPr>
          <w:p w14:paraId="1CFDFA76" w14:textId="56CD6672" w:rsidR="00DB79B7" w:rsidRPr="00832EFE" w:rsidRDefault="00DB79B7" w:rsidP="00DB79B7">
            <w:pPr>
              <w:spacing w:line="276" w:lineRule="auto"/>
              <w:rPr>
                <w:rFonts w:asciiTheme="minorHAnsi" w:eastAsia="Times New Roman" w:hAnsiTheme="minorHAnsi" w:cstheme="minorHAnsi"/>
                <w:bCs/>
                <w:color w:val="000000"/>
                <w:lang w:eastAsia="es-DO"/>
              </w:rPr>
            </w:pPr>
            <w:r w:rsidRPr="0041622C">
              <w:rPr>
                <w:rFonts w:asciiTheme="minorHAnsi" w:eastAsia="Times New Roman" w:hAnsiTheme="minorHAnsi" w:cstheme="minorHAnsi"/>
                <w:bCs/>
                <w:color w:val="000000"/>
                <w:lang w:eastAsia="es-DO"/>
              </w:rPr>
              <w:t>Abastecimiento de habichuelas  y Embutidos por un periodo de 3 meses</w:t>
            </w:r>
          </w:p>
        </w:tc>
      </w:tr>
      <w:tr w:rsidR="00DB79B7" w:rsidRPr="00832EFE" w14:paraId="4852E7CB" w14:textId="77777777" w:rsidTr="0010413F">
        <w:trPr>
          <w:trHeight w:val="717"/>
        </w:trPr>
        <w:tc>
          <w:tcPr>
            <w:tcW w:w="2405" w:type="dxa"/>
            <w:shd w:val="clear" w:color="auto" w:fill="auto"/>
            <w:vAlign w:val="center"/>
          </w:tcPr>
          <w:p w14:paraId="6FA34875" w14:textId="6B619DE0" w:rsidR="00DB79B7" w:rsidRDefault="00DB79B7" w:rsidP="00DB79B7">
            <w:pPr>
              <w:spacing w:line="276" w:lineRule="auto"/>
              <w:rPr>
                <w:rFonts w:asciiTheme="minorHAnsi" w:eastAsia="Times New Roman" w:hAnsiTheme="minorHAnsi" w:cstheme="minorHAnsi"/>
                <w:bCs/>
                <w:color w:val="000000"/>
                <w:lang w:eastAsia="es-DO"/>
              </w:rPr>
            </w:pPr>
            <w:r>
              <w:rPr>
                <w:rFonts w:ascii="Calibri" w:hAnsi="Calibri" w:cs="Calibri"/>
                <w:color w:val="000000"/>
              </w:rPr>
              <w:t xml:space="preserve">QUESO MOZARELLA </w:t>
            </w:r>
          </w:p>
        </w:tc>
        <w:tc>
          <w:tcPr>
            <w:tcW w:w="1154" w:type="dxa"/>
            <w:shd w:val="clear" w:color="auto" w:fill="auto"/>
            <w:vAlign w:val="center"/>
          </w:tcPr>
          <w:p w14:paraId="661FAE02" w14:textId="53E3633D" w:rsidR="00DB79B7" w:rsidRPr="00832EFE" w:rsidRDefault="00DB79B7" w:rsidP="00DB79B7">
            <w:pPr>
              <w:spacing w:line="276" w:lineRule="auto"/>
              <w:jc w:val="center"/>
              <w:rPr>
                <w:rFonts w:asciiTheme="minorHAnsi" w:eastAsia="Times New Roman" w:hAnsiTheme="minorHAnsi" w:cstheme="minorHAnsi"/>
                <w:bCs/>
                <w:color w:val="000000"/>
                <w:lang w:eastAsia="es-DO"/>
              </w:rPr>
            </w:pPr>
            <w:r>
              <w:rPr>
                <w:rFonts w:ascii="Calibri" w:hAnsi="Calibri" w:cs="Calibri"/>
                <w:color w:val="000000"/>
              </w:rPr>
              <w:t>450</w:t>
            </w:r>
          </w:p>
        </w:tc>
        <w:tc>
          <w:tcPr>
            <w:tcW w:w="5083" w:type="dxa"/>
            <w:shd w:val="clear" w:color="auto" w:fill="auto"/>
          </w:tcPr>
          <w:p w14:paraId="68636627" w14:textId="20E00114" w:rsidR="00DB79B7" w:rsidRPr="00832EFE" w:rsidRDefault="00DB79B7" w:rsidP="00DB79B7">
            <w:pPr>
              <w:spacing w:line="276" w:lineRule="auto"/>
              <w:rPr>
                <w:rFonts w:asciiTheme="minorHAnsi" w:eastAsia="Times New Roman" w:hAnsiTheme="minorHAnsi" w:cstheme="minorHAnsi"/>
                <w:bCs/>
                <w:color w:val="000000"/>
                <w:lang w:eastAsia="es-DO"/>
              </w:rPr>
            </w:pPr>
            <w:r w:rsidRPr="0041622C">
              <w:rPr>
                <w:rFonts w:asciiTheme="minorHAnsi" w:eastAsia="Times New Roman" w:hAnsiTheme="minorHAnsi" w:cstheme="minorHAnsi"/>
                <w:bCs/>
                <w:color w:val="000000"/>
                <w:lang w:eastAsia="es-DO"/>
              </w:rPr>
              <w:t>Abastecimiento de habichuelas  y Embutidos por un periodo de 3 meses</w:t>
            </w:r>
          </w:p>
        </w:tc>
      </w:tr>
      <w:tr w:rsidR="00DB79B7" w:rsidRPr="00832EFE" w14:paraId="15B876CC" w14:textId="77777777" w:rsidTr="0010413F">
        <w:trPr>
          <w:trHeight w:val="717"/>
        </w:trPr>
        <w:tc>
          <w:tcPr>
            <w:tcW w:w="2405" w:type="dxa"/>
            <w:shd w:val="clear" w:color="auto" w:fill="auto"/>
            <w:vAlign w:val="center"/>
          </w:tcPr>
          <w:p w14:paraId="4DDFDA64" w14:textId="1AF28B4B" w:rsidR="00DB79B7" w:rsidRDefault="00DB79B7" w:rsidP="00DB79B7">
            <w:pPr>
              <w:spacing w:line="276" w:lineRule="auto"/>
              <w:rPr>
                <w:rFonts w:asciiTheme="minorHAnsi" w:eastAsia="Times New Roman" w:hAnsiTheme="minorHAnsi" w:cstheme="minorHAnsi"/>
                <w:bCs/>
                <w:color w:val="000000"/>
                <w:lang w:eastAsia="es-DO"/>
              </w:rPr>
            </w:pPr>
            <w:r>
              <w:rPr>
                <w:rFonts w:ascii="Calibri" w:hAnsi="Calibri" w:cs="Calibri"/>
                <w:color w:val="000000"/>
              </w:rPr>
              <w:t>QUESO CHEDAR</w:t>
            </w:r>
          </w:p>
        </w:tc>
        <w:tc>
          <w:tcPr>
            <w:tcW w:w="1154" w:type="dxa"/>
            <w:shd w:val="clear" w:color="auto" w:fill="auto"/>
            <w:vAlign w:val="center"/>
          </w:tcPr>
          <w:p w14:paraId="1FCA0A1E" w14:textId="55630DCD" w:rsidR="00DB79B7" w:rsidRPr="00832EFE" w:rsidRDefault="00DB79B7" w:rsidP="00DB79B7">
            <w:pPr>
              <w:spacing w:line="276" w:lineRule="auto"/>
              <w:jc w:val="center"/>
              <w:rPr>
                <w:rFonts w:asciiTheme="minorHAnsi" w:eastAsia="Times New Roman" w:hAnsiTheme="minorHAnsi" w:cstheme="minorHAnsi"/>
                <w:bCs/>
                <w:color w:val="000000"/>
                <w:lang w:eastAsia="es-DO"/>
              </w:rPr>
            </w:pPr>
            <w:r>
              <w:rPr>
                <w:rFonts w:ascii="Calibri" w:hAnsi="Calibri" w:cs="Calibri"/>
                <w:color w:val="000000"/>
              </w:rPr>
              <w:t>540</w:t>
            </w:r>
          </w:p>
        </w:tc>
        <w:tc>
          <w:tcPr>
            <w:tcW w:w="5083" w:type="dxa"/>
            <w:shd w:val="clear" w:color="auto" w:fill="auto"/>
          </w:tcPr>
          <w:p w14:paraId="24F2E7EF" w14:textId="4C9611B0" w:rsidR="00DB79B7" w:rsidRPr="00832EFE" w:rsidRDefault="00DB79B7" w:rsidP="00DB79B7">
            <w:pPr>
              <w:spacing w:line="276" w:lineRule="auto"/>
              <w:rPr>
                <w:rFonts w:asciiTheme="minorHAnsi" w:eastAsia="Times New Roman" w:hAnsiTheme="minorHAnsi" w:cstheme="minorHAnsi"/>
                <w:bCs/>
                <w:color w:val="000000"/>
                <w:lang w:eastAsia="es-DO"/>
              </w:rPr>
            </w:pPr>
            <w:r w:rsidRPr="0041622C">
              <w:rPr>
                <w:rFonts w:asciiTheme="minorHAnsi" w:eastAsia="Times New Roman" w:hAnsiTheme="minorHAnsi" w:cstheme="minorHAnsi"/>
                <w:bCs/>
                <w:color w:val="000000"/>
                <w:lang w:eastAsia="es-DO"/>
              </w:rPr>
              <w:t>Abastecimiento de habichuelas  y Embutidos por un periodo de 3 meses</w:t>
            </w:r>
          </w:p>
        </w:tc>
      </w:tr>
      <w:tr w:rsidR="00DB79B7" w:rsidRPr="00832EFE" w14:paraId="20E69BD7" w14:textId="77777777" w:rsidTr="0010413F">
        <w:trPr>
          <w:trHeight w:val="717"/>
        </w:trPr>
        <w:tc>
          <w:tcPr>
            <w:tcW w:w="2405" w:type="dxa"/>
            <w:shd w:val="clear" w:color="auto" w:fill="auto"/>
            <w:vAlign w:val="center"/>
          </w:tcPr>
          <w:p w14:paraId="410FBFDE" w14:textId="65D68BE5" w:rsidR="00DB79B7" w:rsidRDefault="00DB79B7" w:rsidP="00DB79B7">
            <w:pPr>
              <w:spacing w:line="276" w:lineRule="auto"/>
              <w:rPr>
                <w:rFonts w:asciiTheme="minorHAnsi" w:eastAsia="Times New Roman" w:hAnsiTheme="minorHAnsi" w:cstheme="minorHAnsi"/>
                <w:bCs/>
                <w:color w:val="000000"/>
                <w:lang w:eastAsia="es-DO"/>
              </w:rPr>
            </w:pPr>
            <w:r>
              <w:rPr>
                <w:rFonts w:ascii="Calibri" w:hAnsi="Calibri" w:cs="Calibri"/>
                <w:color w:val="000000"/>
              </w:rPr>
              <w:t>QUESO CREMA</w:t>
            </w:r>
          </w:p>
        </w:tc>
        <w:tc>
          <w:tcPr>
            <w:tcW w:w="1154" w:type="dxa"/>
            <w:shd w:val="clear" w:color="auto" w:fill="auto"/>
            <w:vAlign w:val="center"/>
          </w:tcPr>
          <w:p w14:paraId="1440707B" w14:textId="541547DD" w:rsidR="00DB79B7" w:rsidRPr="00832EFE" w:rsidRDefault="00DB79B7" w:rsidP="00DB79B7">
            <w:pPr>
              <w:spacing w:line="276" w:lineRule="auto"/>
              <w:jc w:val="center"/>
              <w:rPr>
                <w:rFonts w:asciiTheme="minorHAnsi" w:eastAsia="Times New Roman" w:hAnsiTheme="minorHAnsi" w:cstheme="minorHAnsi"/>
                <w:bCs/>
                <w:color w:val="000000"/>
                <w:lang w:eastAsia="es-DO"/>
              </w:rPr>
            </w:pPr>
            <w:r>
              <w:rPr>
                <w:rFonts w:ascii="Calibri" w:hAnsi="Calibri" w:cs="Calibri"/>
                <w:color w:val="000000"/>
              </w:rPr>
              <w:t>300</w:t>
            </w:r>
          </w:p>
        </w:tc>
        <w:tc>
          <w:tcPr>
            <w:tcW w:w="5083" w:type="dxa"/>
            <w:shd w:val="clear" w:color="auto" w:fill="auto"/>
          </w:tcPr>
          <w:p w14:paraId="0727E771" w14:textId="34317A55" w:rsidR="00DB79B7" w:rsidRPr="00832EFE" w:rsidRDefault="00DB79B7" w:rsidP="00DB79B7">
            <w:pPr>
              <w:spacing w:line="276" w:lineRule="auto"/>
              <w:rPr>
                <w:rFonts w:asciiTheme="minorHAnsi" w:eastAsia="Times New Roman" w:hAnsiTheme="minorHAnsi" w:cstheme="minorHAnsi"/>
                <w:bCs/>
                <w:color w:val="000000"/>
                <w:lang w:eastAsia="es-DO"/>
              </w:rPr>
            </w:pPr>
            <w:r w:rsidRPr="0041622C">
              <w:rPr>
                <w:rFonts w:asciiTheme="minorHAnsi" w:eastAsia="Times New Roman" w:hAnsiTheme="minorHAnsi" w:cstheme="minorHAnsi"/>
                <w:bCs/>
                <w:color w:val="000000"/>
                <w:lang w:eastAsia="es-DO"/>
              </w:rPr>
              <w:t>Abastecimiento de habichuelas  y Embutidos por un periodo de 3 meses</w:t>
            </w:r>
          </w:p>
        </w:tc>
      </w:tr>
      <w:tr w:rsidR="00DB79B7" w:rsidRPr="00832EFE" w14:paraId="441AFE92" w14:textId="77777777" w:rsidTr="0010413F">
        <w:trPr>
          <w:trHeight w:val="717"/>
        </w:trPr>
        <w:tc>
          <w:tcPr>
            <w:tcW w:w="2405" w:type="dxa"/>
            <w:shd w:val="clear" w:color="auto" w:fill="auto"/>
            <w:vAlign w:val="center"/>
          </w:tcPr>
          <w:p w14:paraId="22D1DD9E" w14:textId="48C88480" w:rsidR="00DB79B7" w:rsidRDefault="00F66F43" w:rsidP="00DB79B7">
            <w:pPr>
              <w:spacing w:line="276" w:lineRule="auto"/>
              <w:rPr>
                <w:rFonts w:asciiTheme="minorHAnsi" w:eastAsia="Times New Roman" w:hAnsiTheme="minorHAnsi" w:cstheme="minorHAnsi"/>
                <w:bCs/>
                <w:color w:val="000000"/>
                <w:lang w:eastAsia="es-DO"/>
              </w:rPr>
            </w:pPr>
            <w:r>
              <w:rPr>
                <w:rFonts w:ascii="Calibri" w:hAnsi="Calibri" w:cs="Calibri"/>
                <w:color w:val="000000"/>
              </w:rPr>
              <w:t>SALA</w:t>
            </w:r>
            <w:r w:rsidR="00DB79B7">
              <w:rPr>
                <w:rFonts w:ascii="Calibri" w:hAnsi="Calibri" w:cs="Calibri"/>
                <w:color w:val="000000"/>
              </w:rPr>
              <w:t>MI ESPECIAL</w:t>
            </w:r>
          </w:p>
        </w:tc>
        <w:tc>
          <w:tcPr>
            <w:tcW w:w="1154" w:type="dxa"/>
            <w:shd w:val="clear" w:color="auto" w:fill="auto"/>
            <w:vAlign w:val="center"/>
          </w:tcPr>
          <w:p w14:paraId="682FB9C2" w14:textId="4F72D3AF" w:rsidR="00DB79B7" w:rsidRPr="00832EFE" w:rsidRDefault="00DB79B7" w:rsidP="00DB79B7">
            <w:pPr>
              <w:spacing w:line="276" w:lineRule="auto"/>
              <w:jc w:val="center"/>
              <w:rPr>
                <w:rFonts w:asciiTheme="minorHAnsi" w:eastAsia="Times New Roman" w:hAnsiTheme="minorHAnsi" w:cstheme="minorHAnsi"/>
                <w:bCs/>
                <w:color w:val="000000"/>
                <w:lang w:eastAsia="es-DO"/>
              </w:rPr>
            </w:pPr>
            <w:r>
              <w:rPr>
                <w:rFonts w:ascii="Calibri" w:hAnsi="Calibri" w:cs="Calibri"/>
                <w:color w:val="000000"/>
              </w:rPr>
              <w:t>150</w:t>
            </w:r>
          </w:p>
        </w:tc>
        <w:tc>
          <w:tcPr>
            <w:tcW w:w="5083" w:type="dxa"/>
            <w:shd w:val="clear" w:color="auto" w:fill="auto"/>
          </w:tcPr>
          <w:p w14:paraId="09F62CA2" w14:textId="692EF035" w:rsidR="00DB79B7" w:rsidRPr="00832EFE" w:rsidRDefault="00DB79B7" w:rsidP="00DB79B7">
            <w:pPr>
              <w:spacing w:line="276" w:lineRule="auto"/>
              <w:rPr>
                <w:rFonts w:asciiTheme="minorHAnsi" w:eastAsia="Times New Roman" w:hAnsiTheme="minorHAnsi" w:cstheme="minorHAnsi"/>
                <w:bCs/>
                <w:color w:val="000000"/>
                <w:lang w:eastAsia="es-DO"/>
              </w:rPr>
            </w:pPr>
            <w:r w:rsidRPr="0041622C">
              <w:rPr>
                <w:rFonts w:asciiTheme="minorHAnsi" w:eastAsia="Times New Roman" w:hAnsiTheme="minorHAnsi" w:cstheme="minorHAnsi"/>
                <w:bCs/>
                <w:color w:val="000000"/>
                <w:lang w:eastAsia="es-DO"/>
              </w:rPr>
              <w:t>Abastecimiento de habichuelas  y Embutidos por un periodo de 3 meses</w:t>
            </w:r>
          </w:p>
        </w:tc>
      </w:tr>
    </w:tbl>
    <w:p w14:paraId="52A6530A" w14:textId="77777777" w:rsidR="00696FCF" w:rsidRPr="0000198E" w:rsidRDefault="00696FCF" w:rsidP="00156256">
      <w:pPr>
        <w:rPr>
          <w:rFonts w:asciiTheme="minorHAnsi" w:hAnsiTheme="minorHAnsi" w:cstheme="minorHAnsi"/>
        </w:rPr>
      </w:pPr>
    </w:p>
    <w:p w14:paraId="014C4DA8" w14:textId="77777777" w:rsidR="003113BE" w:rsidRDefault="003113BE" w:rsidP="00832EFE"/>
    <w:p w14:paraId="6E91FECD" w14:textId="77777777" w:rsidR="0000198E" w:rsidRDefault="0000198E" w:rsidP="00832EFE"/>
    <w:p w14:paraId="557FD352" w14:textId="77777777" w:rsidR="0000198E" w:rsidRDefault="0000198E" w:rsidP="00832EFE"/>
    <w:p w14:paraId="51CC8784" w14:textId="61174A07" w:rsidR="00FC5A39" w:rsidRPr="00123C8B" w:rsidRDefault="00FC5A39" w:rsidP="00832EFE">
      <w:r w:rsidRPr="00123C8B">
        <w:br w:type="page"/>
      </w:r>
    </w:p>
    <w:p w14:paraId="2E77A779" w14:textId="77777777" w:rsidR="00FC5A39" w:rsidRPr="00123C8B" w:rsidRDefault="00FC5A39" w:rsidP="00A0407F">
      <w:pPr>
        <w:pStyle w:val="Ttulo3"/>
        <w:rPr>
          <w:lang w:val="es-DO"/>
        </w:rPr>
      </w:pPr>
    </w:p>
    <w:p w14:paraId="3F60A29A" w14:textId="77777777" w:rsidR="000E3AFA" w:rsidRPr="00832EFE" w:rsidRDefault="000E3AFA" w:rsidP="00A0407F">
      <w:pPr>
        <w:pStyle w:val="Ttulo3"/>
      </w:pPr>
      <w:r w:rsidRPr="00832EFE">
        <w:t>3.3 Criterios para la Adjudicación</w:t>
      </w:r>
      <w:bookmarkEnd w:id="36"/>
    </w:p>
    <w:p w14:paraId="794AB905" w14:textId="77777777" w:rsidR="000E3AFA" w:rsidRPr="00832EFE" w:rsidRDefault="000E3AFA" w:rsidP="000E3AFA">
      <w:pPr>
        <w:rPr>
          <w:rFonts w:asciiTheme="minorHAnsi" w:hAnsiTheme="minorHAnsi" w:cstheme="minorHAnsi"/>
          <w:lang w:val="es-ES"/>
        </w:rPr>
      </w:pPr>
    </w:p>
    <w:p w14:paraId="42A8F52B" w14:textId="77777777" w:rsidR="000E3AFA" w:rsidRPr="00832EFE" w:rsidRDefault="000E3AFA" w:rsidP="00840A8D">
      <w:pPr>
        <w:jc w:val="both"/>
        <w:rPr>
          <w:rFonts w:asciiTheme="minorHAnsi" w:hAnsiTheme="minorHAnsi" w:cstheme="minorHAnsi"/>
        </w:rPr>
      </w:pPr>
      <w:r w:rsidRPr="00832EFE">
        <w:rPr>
          <w:rFonts w:asciiTheme="minorHAnsi" w:hAnsiTheme="minorHAnsi" w:cstheme="minorHAnsi"/>
        </w:rPr>
        <w:t xml:space="preserve">La entidad contratante evaluará las Ofertas dando cumplimiento a los principios de transparencia, objetividad, economía, celeridad y demás, que regulan la actividad contractual, y comunicará por escrito al Oferente que resulte favorecido. Al efecto, se tendrán en cuenta los factores económicos y técnicos más favorables. La Adjudicación será decidida a favor del Oferente cuya propuesta cumpla con los requisitos exigidos y sea calificada como la más conveniente para los intereses institucionales, teniendo en cuenta el precio total, la calidad, y las demás condiciones que se establecen en el presente Término de Referencia. Si se presentase una sola Oferta, ella deberá ser considerada y se procederá a la Adjudicación, si habiendo cumplido con lo exigido en este Término de Referencia, se le considera conveniente a los intereses de la Institución. </w:t>
      </w:r>
    </w:p>
    <w:p w14:paraId="66D2524D" w14:textId="77777777" w:rsidR="000E3AFA" w:rsidRPr="00832EFE" w:rsidRDefault="000E3AFA" w:rsidP="002873C8">
      <w:pPr>
        <w:jc w:val="both"/>
        <w:rPr>
          <w:rFonts w:asciiTheme="minorHAnsi" w:hAnsiTheme="minorHAnsi" w:cstheme="minorHAnsi"/>
        </w:rPr>
      </w:pPr>
    </w:p>
    <w:p w14:paraId="2DAC5274" w14:textId="279E1BF1" w:rsidR="000E3AFA" w:rsidRPr="00832EFE" w:rsidRDefault="000E3AFA">
      <w:pPr>
        <w:jc w:val="both"/>
        <w:rPr>
          <w:rFonts w:asciiTheme="minorHAnsi" w:hAnsiTheme="minorHAnsi" w:cstheme="minorHAnsi"/>
        </w:rPr>
      </w:pPr>
      <w:r w:rsidRPr="00832EFE">
        <w:rPr>
          <w:rFonts w:asciiTheme="minorHAnsi" w:hAnsiTheme="minorHAnsi" w:cstheme="minorHAnsi"/>
        </w:rPr>
        <w:t>Se adjudicará única y exclusivamente a la empresa o persona física</w:t>
      </w:r>
      <w:r w:rsidR="000B0D98" w:rsidRPr="00832EFE">
        <w:rPr>
          <w:rFonts w:asciiTheme="minorHAnsi" w:hAnsiTheme="minorHAnsi" w:cstheme="minorHAnsi"/>
        </w:rPr>
        <w:t xml:space="preserve"> que oferte o cotice el Bien</w:t>
      </w:r>
      <w:r w:rsidRPr="00832EFE">
        <w:rPr>
          <w:rFonts w:asciiTheme="minorHAnsi" w:hAnsiTheme="minorHAnsi" w:cstheme="minorHAnsi"/>
        </w:rPr>
        <w:t xml:space="preserve"> que se está requiriendo en su totalidad. </w:t>
      </w:r>
    </w:p>
    <w:p w14:paraId="46E3F6FE" w14:textId="77777777" w:rsidR="000E3AFA" w:rsidRPr="00832EFE" w:rsidRDefault="000E3AFA">
      <w:pPr>
        <w:jc w:val="both"/>
        <w:rPr>
          <w:rFonts w:asciiTheme="minorHAnsi" w:hAnsiTheme="minorHAnsi" w:cstheme="minorHAnsi"/>
        </w:rPr>
      </w:pPr>
      <w:r w:rsidRPr="00832EFE">
        <w:rPr>
          <w:rFonts w:asciiTheme="minorHAnsi" w:hAnsiTheme="minorHAnsi" w:cstheme="minorHAnsi"/>
        </w:rPr>
        <w:t xml:space="preserve"> </w:t>
      </w:r>
    </w:p>
    <w:p w14:paraId="328759B9" w14:textId="7B9097C5" w:rsidR="007F2F78" w:rsidRPr="00832EFE" w:rsidRDefault="000E3AFA" w:rsidP="004A54B9">
      <w:pPr>
        <w:jc w:val="both"/>
        <w:rPr>
          <w:rFonts w:asciiTheme="minorHAnsi" w:hAnsiTheme="minorHAnsi" w:cstheme="minorHAnsi"/>
        </w:rPr>
      </w:pPr>
      <w:r w:rsidRPr="00832EFE">
        <w:rPr>
          <w:rFonts w:asciiTheme="minorHAnsi" w:hAnsiTheme="minorHAnsi" w:cstheme="minorHAnsi"/>
        </w:rPr>
        <w:t xml:space="preserve">En caso de empate entre dos o más oferentes/proponentes, el </w:t>
      </w:r>
      <w:r w:rsidR="00123C8B">
        <w:rPr>
          <w:rFonts w:asciiTheme="minorHAnsi" w:hAnsiTheme="minorHAnsi" w:cstheme="minorHAnsi"/>
        </w:rPr>
        <w:t>Hospital General Dr. Vinicio Calventi</w:t>
      </w:r>
      <w:r w:rsidRPr="00832EFE">
        <w:rPr>
          <w:rFonts w:asciiTheme="minorHAnsi" w:hAnsiTheme="minorHAnsi" w:cstheme="minorHAnsi"/>
        </w:rPr>
        <w:t xml:space="preserve"> procederá a llamar a las empresas que resultaron empatadas a mejorar ofertas adjudicando de ese modo a la empresa que menor precio presente, de lo contrario </w:t>
      </w:r>
      <w:r w:rsidR="009061A6" w:rsidRPr="00832EFE">
        <w:rPr>
          <w:rFonts w:asciiTheme="minorHAnsi" w:hAnsiTheme="minorHAnsi" w:cstheme="minorHAnsi"/>
        </w:rPr>
        <w:t xml:space="preserve">será </w:t>
      </w:r>
      <w:r w:rsidRPr="00832EFE">
        <w:rPr>
          <w:rFonts w:asciiTheme="minorHAnsi" w:hAnsiTheme="minorHAnsi" w:cstheme="minorHAnsi"/>
        </w:rPr>
        <w:t>realiza</w:t>
      </w:r>
      <w:r w:rsidR="009061A6" w:rsidRPr="00832EFE">
        <w:rPr>
          <w:rFonts w:asciiTheme="minorHAnsi" w:hAnsiTheme="minorHAnsi" w:cstheme="minorHAnsi"/>
        </w:rPr>
        <w:t>da</w:t>
      </w:r>
      <w:r w:rsidRPr="00832EFE">
        <w:rPr>
          <w:rFonts w:asciiTheme="minorHAnsi" w:hAnsiTheme="minorHAnsi" w:cstheme="minorHAnsi"/>
        </w:rPr>
        <w:t xml:space="preserve"> una elección al azar, utilizando para tales fines el procedimiento de sorteo. </w:t>
      </w:r>
    </w:p>
    <w:p w14:paraId="0D89D3D2" w14:textId="77777777" w:rsidR="001B4A0E" w:rsidRPr="00832EFE" w:rsidRDefault="001B4A0E" w:rsidP="00840A8D">
      <w:pPr>
        <w:jc w:val="both"/>
        <w:rPr>
          <w:rFonts w:asciiTheme="minorHAnsi" w:hAnsiTheme="minorHAnsi" w:cstheme="minorHAnsi"/>
          <w:color w:val="FF0000"/>
        </w:rPr>
      </w:pPr>
    </w:p>
    <w:p w14:paraId="7B8FC8F2" w14:textId="77777777" w:rsidR="000E3AFA" w:rsidRPr="00832EFE" w:rsidRDefault="00F924FD" w:rsidP="00A0407F">
      <w:pPr>
        <w:pStyle w:val="Ttulo3"/>
      </w:pPr>
      <w:bookmarkStart w:id="37" w:name="_Toc465692687"/>
      <w:r w:rsidRPr="00832EFE">
        <w:t>3.4 Declaración</w:t>
      </w:r>
      <w:r w:rsidR="000E3AFA" w:rsidRPr="00832EFE">
        <w:t xml:space="preserve"> de Desierto</w:t>
      </w:r>
      <w:bookmarkEnd w:id="37"/>
    </w:p>
    <w:p w14:paraId="561CEBD1" w14:textId="77777777" w:rsidR="000E3AFA" w:rsidRPr="00832EFE" w:rsidRDefault="000E3AFA">
      <w:pPr>
        <w:widowControl w:val="0"/>
        <w:autoSpaceDE w:val="0"/>
        <w:autoSpaceDN w:val="0"/>
        <w:adjustRightInd w:val="0"/>
        <w:jc w:val="both"/>
        <w:rPr>
          <w:rFonts w:asciiTheme="minorHAnsi" w:hAnsiTheme="minorHAnsi" w:cstheme="minorHAnsi"/>
        </w:rPr>
      </w:pPr>
    </w:p>
    <w:p w14:paraId="2E8F8D2A" w14:textId="77777777" w:rsidR="000E3AFA" w:rsidRPr="00832EFE" w:rsidRDefault="000E3AFA">
      <w:pPr>
        <w:jc w:val="both"/>
        <w:rPr>
          <w:rFonts w:asciiTheme="minorHAnsi" w:hAnsiTheme="minorHAnsi" w:cstheme="minorHAnsi"/>
        </w:rPr>
      </w:pPr>
      <w:r w:rsidRPr="00832EFE">
        <w:rPr>
          <w:rFonts w:asciiTheme="minorHAnsi" w:hAnsiTheme="minorHAnsi" w:cstheme="minorHAnsi"/>
        </w:rPr>
        <w:t>La entidad contratante podrá declarar desierto el procedimiento, total o parcialmente, en los siguientes casos:</w:t>
      </w:r>
    </w:p>
    <w:p w14:paraId="54274EBC" w14:textId="77777777" w:rsidR="000E3AFA" w:rsidRPr="00832EFE" w:rsidRDefault="000E3AFA" w:rsidP="004A54B9">
      <w:pPr>
        <w:jc w:val="both"/>
        <w:rPr>
          <w:rFonts w:asciiTheme="minorHAnsi" w:hAnsiTheme="minorHAnsi" w:cstheme="minorHAnsi"/>
        </w:rPr>
      </w:pPr>
    </w:p>
    <w:p w14:paraId="03047145" w14:textId="77777777" w:rsidR="000E3AFA" w:rsidRPr="00832EFE" w:rsidRDefault="000E3AFA" w:rsidP="00840A8D">
      <w:pPr>
        <w:numPr>
          <w:ilvl w:val="0"/>
          <w:numId w:val="1"/>
        </w:numPr>
        <w:jc w:val="both"/>
        <w:rPr>
          <w:rFonts w:asciiTheme="minorHAnsi" w:hAnsiTheme="minorHAnsi" w:cstheme="minorHAnsi"/>
        </w:rPr>
      </w:pPr>
      <w:r w:rsidRPr="00832EFE">
        <w:rPr>
          <w:rFonts w:asciiTheme="minorHAnsi" w:hAnsiTheme="minorHAnsi" w:cstheme="minorHAnsi"/>
        </w:rPr>
        <w:t>Por no haberse presentado Ofertas de</w:t>
      </w:r>
      <w:r w:rsidR="00A1213D" w:rsidRPr="00832EFE">
        <w:rPr>
          <w:rFonts w:asciiTheme="minorHAnsi" w:hAnsiTheme="minorHAnsi" w:cstheme="minorHAnsi"/>
        </w:rPr>
        <w:t xml:space="preserve"> los </w:t>
      </w:r>
      <w:r w:rsidR="00A1213D" w:rsidRPr="00832EFE">
        <w:rPr>
          <w:rFonts w:asciiTheme="minorHAnsi" w:hAnsiTheme="minorHAnsi" w:cstheme="minorHAnsi"/>
          <w:lang w:val="la-Latn"/>
        </w:rPr>
        <w:t xml:space="preserve">servicios </w:t>
      </w:r>
      <w:r w:rsidRPr="00832EFE">
        <w:rPr>
          <w:rFonts w:asciiTheme="minorHAnsi" w:hAnsiTheme="minorHAnsi" w:cstheme="minorHAnsi"/>
        </w:rPr>
        <w:t>requerido</w:t>
      </w:r>
      <w:r w:rsidR="00DA72D1" w:rsidRPr="00832EFE">
        <w:rPr>
          <w:rFonts w:asciiTheme="minorHAnsi" w:hAnsiTheme="minorHAnsi" w:cstheme="minorHAnsi"/>
        </w:rPr>
        <w:t>s</w:t>
      </w:r>
      <w:r w:rsidRPr="00832EFE">
        <w:rPr>
          <w:rFonts w:asciiTheme="minorHAnsi" w:hAnsiTheme="minorHAnsi" w:cstheme="minorHAnsi"/>
        </w:rPr>
        <w:t xml:space="preserve">. </w:t>
      </w:r>
    </w:p>
    <w:p w14:paraId="5C7A17EA" w14:textId="77777777" w:rsidR="000E3AFA" w:rsidRPr="00832EFE" w:rsidRDefault="000E3AFA" w:rsidP="002873C8">
      <w:pPr>
        <w:numPr>
          <w:ilvl w:val="0"/>
          <w:numId w:val="1"/>
        </w:numPr>
        <w:jc w:val="both"/>
        <w:rPr>
          <w:rFonts w:asciiTheme="minorHAnsi" w:hAnsiTheme="minorHAnsi" w:cstheme="minorHAnsi"/>
        </w:rPr>
      </w:pPr>
      <w:r w:rsidRPr="00832EFE">
        <w:rPr>
          <w:rFonts w:asciiTheme="minorHAnsi" w:hAnsiTheme="minorHAnsi" w:cstheme="minorHAnsi"/>
        </w:rPr>
        <w:t>Por haberse rechazado, descalificado, o porque no sean convenientes para los intereses nacionales o institucionales, todas las Ofertas o la única presentada. Que la institución detecte que la oferta est</w:t>
      </w:r>
      <w:r w:rsidR="00DA72D1" w:rsidRPr="00832EFE">
        <w:rPr>
          <w:rFonts w:asciiTheme="minorHAnsi" w:hAnsiTheme="minorHAnsi" w:cstheme="minorHAnsi"/>
        </w:rPr>
        <w:t>á</w:t>
      </w:r>
      <w:r w:rsidRPr="00832EFE">
        <w:rPr>
          <w:rFonts w:asciiTheme="minorHAnsi" w:hAnsiTheme="minorHAnsi" w:cstheme="minorHAnsi"/>
        </w:rPr>
        <w:t xml:space="preserve"> sobreevaluada. </w:t>
      </w:r>
    </w:p>
    <w:p w14:paraId="52F46086" w14:textId="77777777" w:rsidR="00914CAC" w:rsidRPr="00832EFE" w:rsidRDefault="00914CAC">
      <w:pPr>
        <w:jc w:val="both"/>
        <w:rPr>
          <w:rFonts w:asciiTheme="minorHAnsi" w:hAnsiTheme="minorHAnsi" w:cstheme="minorHAnsi"/>
        </w:rPr>
      </w:pPr>
    </w:p>
    <w:p w14:paraId="0427D079" w14:textId="77777777" w:rsidR="000E3AFA" w:rsidRPr="00832EFE" w:rsidRDefault="000E3AFA">
      <w:pPr>
        <w:jc w:val="both"/>
        <w:rPr>
          <w:rFonts w:asciiTheme="minorHAnsi" w:hAnsiTheme="minorHAnsi" w:cstheme="minorHAnsi"/>
        </w:rPr>
      </w:pPr>
      <w:r w:rsidRPr="00832EFE">
        <w:rPr>
          <w:rFonts w:asciiTheme="minorHAnsi" w:hAnsiTheme="minorHAnsi" w:cstheme="minorHAnsi"/>
        </w:rPr>
        <w:t>En la Declaratoria de Desierto, la Entidad Contratante podrá reabrirlo dando un plazo para la presentación de Propuestas de hasta un cincuenta por ciento (50%) del plazo del proceso fallido.</w:t>
      </w:r>
    </w:p>
    <w:p w14:paraId="067552A1" w14:textId="77777777" w:rsidR="000E3AFA" w:rsidRPr="00832EFE" w:rsidRDefault="000E3AFA" w:rsidP="00A0407F">
      <w:pPr>
        <w:pStyle w:val="Ttulo3"/>
      </w:pPr>
      <w:bookmarkStart w:id="38" w:name="_Toc271530540"/>
    </w:p>
    <w:p w14:paraId="5DEFA575" w14:textId="069A98EC" w:rsidR="000E3AFA" w:rsidRPr="00832EFE" w:rsidRDefault="00123C8B" w:rsidP="00A0407F">
      <w:pPr>
        <w:pStyle w:val="Ttulo3"/>
      </w:pPr>
      <w:bookmarkStart w:id="39" w:name="_Toc271530544"/>
      <w:bookmarkStart w:id="40" w:name="_Toc465692689"/>
      <w:bookmarkEnd w:id="38"/>
      <w:r w:rsidRPr="00832EFE">
        <w:t>3.5 Adjudicaciones</w:t>
      </w:r>
      <w:r w:rsidR="00EC5090" w:rsidRPr="00832EFE">
        <w:t xml:space="preserve"> P</w:t>
      </w:r>
      <w:r w:rsidR="000E3AFA" w:rsidRPr="00832EFE">
        <w:t>osteriores</w:t>
      </w:r>
    </w:p>
    <w:p w14:paraId="4DAB5178" w14:textId="77777777" w:rsidR="000E3AFA" w:rsidRPr="00832EFE" w:rsidRDefault="000E3AFA" w:rsidP="00A0407F">
      <w:pPr>
        <w:pStyle w:val="Ttulo3"/>
      </w:pPr>
    </w:p>
    <w:p w14:paraId="40614BE0" w14:textId="77777777" w:rsidR="000E3AFA" w:rsidRPr="00832EFE" w:rsidRDefault="000E3AFA" w:rsidP="00A0407F">
      <w:pPr>
        <w:pStyle w:val="Ttulo3"/>
        <w:rPr>
          <w:b w:val="0"/>
        </w:rPr>
      </w:pPr>
      <w:r w:rsidRPr="00832EFE">
        <w:rPr>
          <w:b w:val="0"/>
        </w:rPr>
        <w:t>En caso de incumplimiento del oferente Adjudicatario, la Entidad Contratante procederá a solicitar, mediante “Carta solicitud de disponibilidad”, al siguiente Oferente que certifique si está en capacidad de suplir los renglones que le fueron indicados.</w:t>
      </w:r>
    </w:p>
    <w:p w14:paraId="6FA89DB3" w14:textId="77777777" w:rsidR="009F374F" w:rsidRPr="00832EFE" w:rsidRDefault="009F374F" w:rsidP="00A0407F">
      <w:pPr>
        <w:pStyle w:val="Ttulo3"/>
      </w:pPr>
      <w:bookmarkStart w:id="41" w:name="_Toc271530548"/>
      <w:bookmarkStart w:id="42" w:name="_Toc465692691"/>
      <w:bookmarkEnd w:id="39"/>
      <w:bookmarkEnd w:id="40"/>
    </w:p>
    <w:p w14:paraId="32B6C740" w14:textId="77777777" w:rsidR="000E3AFA" w:rsidRPr="00832EFE" w:rsidRDefault="00F924FD" w:rsidP="00A0407F">
      <w:pPr>
        <w:pStyle w:val="Ttulo3"/>
      </w:pPr>
      <w:r w:rsidRPr="00832EFE">
        <w:t>3.6 Incumplimientos</w:t>
      </w:r>
      <w:r w:rsidR="000E3AFA" w:rsidRPr="00832EFE">
        <w:t xml:space="preserve"> </w:t>
      </w:r>
      <w:bookmarkEnd w:id="41"/>
      <w:bookmarkEnd w:id="42"/>
      <w:r w:rsidR="000E3AFA" w:rsidRPr="00832EFE">
        <w:t xml:space="preserve">y Sanciones </w:t>
      </w:r>
    </w:p>
    <w:p w14:paraId="2906B965" w14:textId="77777777" w:rsidR="000E3AFA" w:rsidRPr="00832EFE" w:rsidRDefault="000E3AFA" w:rsidP="000E3AFA">
      <w:pPr>
        <w:rPr>
          <w:rFonts w:asciiTheme="minorHAnsi" w:hAnsiTheme="minorHAnsi" w:cstheme="minorHAnsi"/>
        </w:rPr>
      </w:pPr>
    </w:p>
    <w:p w14:paraId="020314B0" w14:textId="77777777" w:rsidR="000E3AFA" w:rsidRPr="00832EFE" w:rsidRDefault="000E3AFA" w:rsidP="000E3AFA">
      <w:pPr>
        <w:jc w:val="both"/>
        <w:rPr>
          <w:rFonts w:asciiTheme="minorHAnsi" w:hAnsiTheme="minorHAnsi" w:cstheme="minorHAnsi"/>
        </w:rPr>
      </w:pPr>
      <w:r w:rsidRPr="00832EFE">
        <w:rPr>
          <w:rFonts w:asciiTheme="minorHAnsi" w:hAnsiTheme="minorHAnsi" w:cstheme="minorHAnsi"/>
        </w:rPr>
        <w:t xml:space="preserve">Los bienes y/o servicios brindados por el suplidor serán revisados en cada entrega, bajo los criterios de calidad establecidos, por la unidad requirente correspondiente; de no cumplir con uno de los criterios se le contará como 1 falta leve. </w:t>
      </w:r>
    </w:p>
    <w:p w14:paraId="4B3D51DE" w14:textId="77777777" w:rsidR="009F374F" w:rsidRPr="00832EFE" w:rsidRDefault="009F374F" w:rsidP="000E3AFA">
      <w:pPr>
        <w:jc w:val="both"/>
        <w:rPr>
          <w:rFonts w:asciiTheme="minorHAnsi" w:hAnsiTheme="minorHAnsi" w:cstheme="minorHAnsi"/>
        </w:rPr>
      </w:pPr>
    </w:p>
    <w:p w14:paraId="0A7A98C1" w14:textId="77777777" w:rsidR="000E3AFA" w:rsidRPr="00832EFE" w:rsidRDefault="000E3AFA" w:rsidP="000E3AFA">
      <w:pPr>
        <w:jc w:val="both"/>
        <w:rPr>
          <w:rFonts w:asciiTheme="minorHAnsi" w:hAnsiTheme="minorHAnsi" w:cstheme="minorHAnsi"/>
        </w:rPr>
      </w:pPr>
      <w:r w:rsidRPr="00832EFE">
        <w:rPr>
          <w:rFonts w:asciiTheme="minorHAnsi" w:hAnsiTheme="minorHAnsi" w:cstheme="minorHAnsi"/>
        </w:rPr>
        <w:t>Párrafo I: se le denomina falta leve a lo siguiente:</w:t>
      </w:r>
    </w:p>
    <w:p w14:paraId="1C42EC32" w14:textId="77777777" w:rsidR="000E3AFA" w:rsidRPr="00832EFE" w:rsidRDefault="000E3AFA" w:rsidP="000E3AFA">
      <w:pPr>
        <w:jc w:val="both"/>
        <w:rPr>
          <w:rFonts w:asciiTheme="minorHAnsi" w:hAnsiTheme="minorHAnsi" w:cstheme="minorHAnsi"/>
        </w:rPr>
      </w:pPr>
    </w:p>
    <w:p w14:paraId="4E6C09F6" w14:textId="77777777" w:rsidR="000E3AFA" w:rsidRPr="00832EFE" w:rsidRDefault="000E3AFA" w:rsidP="0088180B">
      <w:pPr>
        <w:ind w:left="708"/>
        <w:jc w:val="both"/>
        <w:rPr>
          <w:rFonts w:asciiTheme="minorHAnsi" w:hAnsiTheme="minorHAnsi" w:cstheme="minorHAnsi"/>
        </w:rPr>
      </w:pPr>
      <w:r w:rsidRPr="00832EFE">
        <w:rPr>
          <w:rFonts w:asciiTheme="minorHAnsi" w:hAnsiTheme="minorHAnsi" w:cstheme="minorHAnsi"/>
        </w:rPr>
        <w:t>a)</w:t>
      </w:r>
      <w:r w:rsidRPr="00832EFE">
        <w:rPr>
          <w:rFonts w:asciiTheme="minorHAnsi" w:hAnsiTheme="minorHAnsi" w:cstheme="minorHAnsi"/>
        </w:rPr>
        <w:tab/>
        <w:t xml:space="preserve">Retrasos en la entrega de los bienes y/o servicios  </w:t>
      </w:r>
    </w:p>
    <w:p w14:paraId="21C70D5E" w14:textId="77777777" w:rsidR="000E3AFA" w:rsidRPr="00832EFE" w:rsidRDefault="000E3AFA" w:rsidP="0088180B">
      <w:pPr>
        <w:ind w:left="708"/>
        <w:jc w:val="both"/>
        <w:rPr>
          <w:rFonts w:asciiTheme="minorHAnsi" w:hAnsiTheme="minorHAnsi" w:cstheme="minorHAnsi"/>
        </w:rPr>
      </w:pPr>
      <w:r w:rsidRPr="00832EFE">
        <w:rPr>
          <w:rFonts w:asciiTheme="minorHAnsi" w:hAnsiTheme="minorHAnsi" w:cstheme="minorHAnsi"/>
        </w:rPr>
        <w:t>b)</w:t>
      </w:r>
      <w:r w:rsidRPr="00832EFE">
        <w:rPr>
          <w:rFonts w:asciiTheme="minorHAnsi" w:hAnsiTheme="minorHAnsi" w:cstheme="minorHAnsi"/>
        </w:rPr>
        <w:tab/>
        <w:t xml:space="preserve">Bienes y/o servicios entregados, no siendo lo solicitado </w:t>
      </w:r>
    </w:p>
    <w:p w14:paraId="6C58914F" w14:textId="77777777" w:rsidR="000E3AFA" w:rsidRPr="00832EFE" w:rsidRDefault="000E3AFA" w:rsidP="0088180B">
      <w:pPr>
        <w:ind w:left="1413" w:hanging="705"/>
        <w:jc w:val="both"/>
        <w:rPr>
          <w:rFonts w:asciiTheme="minorHAnsi" w:hAnsiTheme="minorHAnsi" w:cstheme="minorHAnsi"/>
        </w:rPr>
      </w:pPr>
      <w:r w:rsidRPr="00832EFE">
        <w:rPr>
          <w:rFonts w:asciiTheme="minorHAnsi" w:hAnsiTheme="minorHAnsi" w:cstheme="minorHAnsi"/>
        </w:rPr>
        <w:t>c)</w:t>
      </w:r>
      <w:r w:rsidRPr="00832EFE">
        <w:rPr>
          <w:rFonts w:asciiTheme="minorHAnsi" w:hAnsiTheme="minorHAnsi" w:cstheme="minorHAnsi"/>
        </w:rPr>
        <w:tab/>
        <w:t xml:space="preserve">Entrega de bienes y/o servicios sin el conduce firmado el mismo día del </w:t>
      </w:r>
      <w:r w:rsidR="0088180B" w:rsidRPr="00832EFE">
        <w:rPr>
          <w:rFonts w:asciiTheme="minorHAnsi" w:hAnsiTheme="minorHAnsi" w:cstheme="minorHAnsi"/>
        </w:rPr>
        <w:t xml:space="preserve">  </w:t>
      </w:r>
      <w:r w:rsidRPr="00832EFE">
        <w:rPr>
          <w:rFonts w:asciiTheme="minorHAnsi" w:hAnsiTheme="minorHAnsi" w:cstheme="minorHAnsi"/>
        </w:rPr>
        <w:t xml:space="preserve">despacho o un día hábil como máximo </w:t>
      </w:r>
    </w:p>
    <w:p w14:paraId="1CCB6C74" w14:textId="77777777" w:rsidR="000E3AFA" w:rsidRPr="00832EFE" w:rsidRDefault="000E3AFA" w:rsidP="000E3AFA">
      <w:pPr>
        <w:jc w:val="both"/>
        <w:rPr>
          <w:rFonts w:asciiTheme="minorHAnsi" w:hAnsiTheme="minorHAnsi" w:cstheme="minorHAnsi"/>
        </w:rPr>
      </w:pPr>
      <w:r w:rsidRPr="00832EFE">
        <w:rPr>
          <w:rFonts w:asciiTheme="minorHAnsi" w:hAnsiTheme="minorHAnsi" w:cstheme="minorHAnsi"/>
        </w:rPr>
        <w:t xml:space="preserve"> </w:t>
      </w:r>
    </w:p>
    <w:p w14:paraId="430C4F38" w14:textId="77777777" w:rsidR="000E3AFA" w:rsidRPr="00832EFE" w:rsidRDefault="000E3AFA" w:rsidP="00402220">
      <w:pPr>
        <w:rPr>
          <w:rFonts w:asciiTheme="minorHAnsi" w:hAnsiTheme="minorHAnsi" w:cstheme="minorHAnsi"/>
        </w:rPr>
      </w:pPr>
      <w:r w:rsidRPr="00832EFE">
        <w:rPr>
          <w:rFonts w:asciiTheme="minorHAnsi" w:hAnsiTheme="minorHAnsi" w:cstheme="minorHAnsi"/>
        </w:rPr>
        <w:t>Párrafo II: se le denomina falta grave la siguiente:</w:t>
      </w:r>
    </w:p>
    <w:p w14:paraId="4A47F035" w14:textId="77777777" w:rsidR="000E3AFA" w:rsidRPr="00832EFE" w:rsidRDefault="000E3AFA" w:rsidP="000E3AFA">
      <w:pPr>
        <w:jc w:val="both"/>
        <w:rPr>
          <w:rFonts w:asciiTheme="minorHAnsi" w:hAnsiTheme="minorHAnsi" w:cstheme="minorHAnsi"/>
        </w:rPr>
      </w:pPr>
    </w:p>
    <w:p w14:paraId="44D70B6D" w14:textId="77777777" w:rsidR="000E3AFA" w:rsidRPr="00832EFE" w:rsidRDefault="000E3AFA" w:rsidP="0024771B">
      <w:pPr>
        <w:pStyle w:val="Prrafodelista"/>
        <w:numPr>
          <w:ilvl w:val="0"/>
          <w:numId w:val="15"/>
        </w:numPr>
        <w:jc w:val="both"/>
        <w:rPr>
          <w:rFonts w:asciiTheme="minorHAnsi" w:hAnsiTheme="minorHAnsi" w:cstheme="minorHAnsi"/>
        </w:rPr>
      </w:pPr>
      <w:r w:rsidRPr="00832EFE">
        <w:rPr>
          <w:rFonts w:asciiTheme="minorHAnsi" w:hAnsiTheme="minorHAnsi" w:cstheme="minorHAnsi"/>
        </w:rPr>
        <w:t xml:space="preserve">No entrega del bien y/o servicio en el tiempo establecido </w:t>
      </w:r>
    </w:p>
    <w:p w14:paraId="08DE3D34" w14:textId="77777777" w:rsidR="000E3AFA" w:rsidRPr="00832EFE" w:rsidRDefault="000E3AFA" w:rsidP="0024771B">
      <w:pPr>
        <w:pStyle w:val="Prrafodelista"/>
        <w:numPr>
          <w:ilvl w:val="0"/>
          <w:numId w:val="15"/>
        </w:numPr>
        <w:jc w:val="both"/>
        <w:rPr>
          <w:rFonts w:asciiTheme="minorHAnsi" w:hAnsiTheme="minorHAnsi" w:cstheme="minorHAnsi"/>
        </w:rPr>
      </w:pPr>
      <w:r w:rsidRPr="00832EFE">
        <w:rPr>
          <w:rFonts w:asciiTheme="minorHAnsi" w:hAnsiTheme="minorHAnsi" w:cstheme="minorHAnsi"/>
        </w:rPr>
        <w:t>No entrega del bien y/o servicio con las condiciones contratadas</w:t>
      </w:r>
    </w:p>
    <w:p w14:paraId="50DE96E2" w14:textId="56E41736" w:rsidR="000E3AFA" w:rsidRPr="00832EFE" w:rsidRDefault="000E3AFA" w:rsidP="0024771B">
      <w:pPr>
        <w:pStyle w:val="Prrafodelista"/>
        <w:numPr>
          <w:ilvl w:val="0"/>
          <w:numId w:val="15"/>
        </w:numPr>
        <w:jc w:val="both"/>
        <w:rPr>
          <w:rFonts w:asciiTheme="minorHAnsi" w:hAnsiTheme="minorHAnsi" w:cstheme="minorHAnsi"/>
        </w:rPr>
      </w:pPr>
      <w:r w:rsidRPr="00832EFE">
        <w:rPr>
          <w:rFonts w:asciiTheme="minorHAnsi" w:hAnsiTheme="minorHAnsi" w:cstheme="minorHAnsi"/>
        </w:rPr>
        <w:t>La acumulación de 2 (</w:t>
      </w:r>
      <w:r w:rsidR="00123C8B" w:rsidRPr="00832EFE">
        <w:rPr>
          <w:rFonts w:asciiTheme="minorHAnsi" w:hAnsiTheme="minorHAnsi" w:cstheme="minorHAnsi"/>
        </w:rPr>
        <w:t>dos) faltas</w:t>
      </w:r>
      <w:r w:rsidRPr="00832EFE">
        <w:rPr>
          <w:rFonts w:asciiTheme="minorHAnsi" w:hAnsiTheme="minorHAnsi" w:cstheme="minorHAnsi"/>
        </w:rPr>
        <w:t xml:space="preserve"> leves</w:t>
      </w:r>
    </w:p>
    <w:p w14:paraId="26D55BBC" w14:textId="77777777" w:rsidR="000E3AFA" w:rsidRPr="00832EFE" w:rsidRDefault="000E3AFA" w:rsidP="000E3AFA">
      <w:pPr>
        <w:jc w:val="both"/>
        <w:rPr>
          <w:rFonts w:asciiTheme="minorHAnsi" w:hAnsiTheme="minorHAnsi" w:cstheme="minorHAnsi"/>
        </w:rPr>
      </w:pPr>
    </w:p>
    <w:p w14:paraId="622D03D3" w14:textId="77777777" w:rsidR="00922B0A" w:rsidRPr="00832EFE" w:rsidRDefault="00922B0A" w:rsidP="000E3AFA">
      <w:pPr>
        <w:jc w:val="both"/>
        <w:rPr>
          <w:rFonts w:asciiTheme="minorHAnsi" w:hAnsiTheme="minorHAnsi" w:cstheme="minorHAnsi"/>
        </w:rPr>
      </w:pPr>
    </w:p>
    <w:p w14:paraId="73F8AF42" w14:textId="77777777" w:rsidR="000E3AFA" w:rsidRPr="00832EFE" w:rsidRDefault="000E3AFA" w:rsidP="000E3AFA">
      <w:pPr>
        <w:jc w:val="both"/>
        <w:rPr>
          <w:rFonts w:asciiTheme="minorHAnsi" w:hAnsiTheme="minorHAnsi" w:cstheme="minorHAnsi"/>
          <w:b/>
          <w:i/>
        </w:rPr>
      </w:pPr>
      <w:r w:rsidRPr="00832EFE">
        <w:rPr>
          <w:rFonts w:asciiTheme="minorHAnsi" w:hAnsiTheme="minorHAnsi" w:cstheme="minorHAnsi"/>
        </w:rPr>
        <w:t xml:space="preserve">Las faltas leves deberán de ser subsanadas por el proveedor realizando los cambios de acuerdo a las especificaciones contratadas y según los criterios establecidos.  Al acumular 2 faltas leves se le hará un aviso de falta grave, a la segunda falta grave, el </w:t>
      </w:r>
      <w:r w:rsidRPr="00832EFE">
        <w:rPr>
          <w:rFonts w:asciiTheme="minorHAnsi" w:hAnsiTheme="minorHAnsi" w:cstheme="minorHAnsi"/>
          <w:b/>
          <w:i/>
        </w:rPr>
        <w:t>proveedor estará afectando su calificación para ser proveedor de la entidad contratante.</w:t>
      </w:r>
    </w:p>
    <w:p w14:paraId="26686F9D" w14:textId="77777777" w:rsidR="00E671C5" w:rsidRPr="00832EFE" w:rsidRDefault="00E671C5" w:rsidP="0088785B">
      <w:pPr>
        <w:rPr>
          <w:rFonts w:asciiTheme="minorHAnsi" w:hAnsiTheme="minorHAnsi" w:cstheme="minorHAnsi"/>
          <w:lang w:val="es-ES"/>
        </w:rPr>
      </w:pPr>
    </w:p>
    <w:p w14:paraId="25AEAECD" w14:textId="77777777" w:rsidR="00FD25E8" w:rsidRPr="00832EFE" w:rsidRDefault="00FD25E8" w:rsidP="0088785B">
      <w:pPr>
        <w:rPr>
          <w:rFonts w:asciiTheme="minorHAnsi" w:hAnsiTheme="minorHAnsi" w:cstheme="minorHAnsi"/>
          <w:b/>
          <w:lang w:val="la-Latn"/>
        </w:rPr>
      </w:pPr>
      <w:r w:rsidRPr="00832EFE">
        <w:rPr>
          <w:rFonts w:asciiTheme="minorHAnsi" w:hAnsiTheme="minorHAnsi" w:cstheme="minorHAnsi"/>
          <w:b/>
          <w:lang w:val="es-ES"/>
        </w:rPr>
        <w:t>3.7 Condiciones</w:t>
      </w:r>
      <w:r w:rsidR="002549C2" w:rsidRPr="00832EFE">
        <w:rPr>
          <w:rFonts w:asciiTheme="minorHAnsi" w:hAnsiTheme="minorHAnsi" w:cstheme="minorHAnsi"/>
          <w:b/>
          <w:lang w:val="es-ES"/>
        </w:rPr>
        <w:t xml:space="preserve"> </w:t>
      </w:r>
      <w:r w:rsidR="002549C2" w:rsidRPr="00832EFE">
        <w:rPr>
          <w:rFonts w:asciiTheme="minorHAnsi" w:hAnsiTheme="minorHAnsi" w:cstheme="minorHAnsi"/>
          <w:b/>
          <w:lang w:val="la-Latn"/>
        </w:rPr>
        <w:t>para la prestación de los Servicios</w:t>
      </w:r>
    </w:p>
    <w:p w14:paraId="3974C577" w14:textId="77777777" w:rsidR="00FD25E8" w:rsidRPr="00832EFE" w:rsidRDefault="00FD25E8" w:rsidP="0088785B">
      <w:pPr>
        <w:rPr>
          <w:rFonts w:asciiTheme="minorHAnsi" w:hAnsiTheme="minorHAnsi" w:cstheme="minorHAnsi"/>
          <w:b/>
          <w:lang w:val="la-Latn"/>
        </w:rPr>
      </w:pPr>
    </w:p>
    <w:p w14:paraId="4FC83BA6" w14:textId="77777777" w:rsidR="00FD25E8" w:rsidRDefault="00FD25E8" w:rsidP="00FD25E8">
      <w:pPr>
        <w:jc w:val="both"/>
        <w:rPr>
          <w:rFonts w:asciiTheme="minorHAnsi" w:hAnsiTheme="minorHAnsi" w:cstheme="minorHAnsi"/>
        </w:rPr>
      </w:pPr>
      <w:r w:rsidRPr="00832EFE">
        <w:rPr>
          <w:rFonts w:asciiTheme="minorHAnsi" w:hAnsiTheme="minorHAnsi" w:cstheme="minorHAnsi"/>
        </w:rPr>
        <w:t xml:space="preserve">El oferente deberá </w:t>
      </w:r>
      <w:r w:rsidR="00A1213D" w:rsidRPr="00832EFE">
        <w:rPr>
          <w:rFonts w:asciiTheme="minorHAnsi" w:hAnsiTheme="minorHAnsi" w:cstheme="minorHAnsi"/>
          <w:lang w:val="la-Latn"/>
        </w:rPr>
        <w:t>prestar los servicios</w:t>
      </w:r>
      <w:r w:rsidRPr="00832EFE">
        <w:rPr>
          <w:rFonts w:asciiTheme="minorHAnsi" w:hAnsiTheme="minorHAnsi" w:cstheme="minorHAnsi"/>
        </w:rPr>
        <w:t xml:space="preserve"> adjudicados, en </w:t>
      </w:r>
      <w:r w:rsidR="00A1213D" w:rsidRPr="00832EFE">
        <w:rPr>
          <w:rFonts w:asciiTheme="minorHAnsi" w:hAnsiTheme="minorHAnsi" w:cstheme="minorHAnsi"/>
          <w:lang w:val="la-Latn"/>
        </w:rPr>
        <w:t>el tiempo y lugar establecidos en el presente pliego de condiciones</w:t>
      </w:r>
      <w:r w:rsidRPr="00832EFE">
        <w:rPr>
          <w:rFonts w:asciiTheme="minorHAnsi" w:hAnsiTheme="minorHAnsi" w:cstheme="minorHAnsi"/>
        </w:rPr>
        <w:t>, lue</w:t>
      </w:r>
      <w:r w:rsidR="00A1213D" w:rsidRPr="00832EFE">
        <w:rPr>
          <w:rFonts w:asciiTheme="minorHAnsi" w:hAnsiTheme="minorHAnsi" w:cstheme="minorHAnsi"/>
        </w:rPr>
        <w:t>go de emitida la orden de servicios</w:t>
      </w:r>
      <w:r w:rsidRPr="00832EFE">
        <w:rPr>
          <w:rFonts w:asciiTheme="minorHAnsi" w:hAnsiTheme="minorHAnsi" w:cstheme="minorHAnsi"/>
        </w:rPr>
        <w:t xml:space="preserve"> con l</w:t>
      </w:r>
      <w:r w:rsidR="00922B0A" w:rsidRPr="00832EFE">
        <w:rPr>
          <w:rFonts w:asciiTheme="minorHAnsi" w:hAnsiTheme="minorHAnsi" w:cstheme="minorHAnsi"/>
        </w:rPr>
        <w:t>o</w:t>
      </w:r>
      <w:r w:rsidRPr="00832EFE">
        <w:rPr>
          <w:rFonts w:asciiTheme="minorHAnsi" w:hAnsiTheme="minorHAnsi" w:cstheme="minorHAnsi"/>
        </w:rPr>
        <w:t>s</w:t>
      </w:r>
      <w:r w:rsidR="00922B0A" w:rsidRPr="00832EFE">
        <w:rPr>
          <w:rFonts w:asciiTheme="minorHAnsi" w:hAnsiTheme="minorHAnsi" w:cstheme="minorHAnsi"/>
        </w:rPr>
        <w:t xml:space="preserve"> requerimientos de</w:t>
      </w:r>
      <w:r w:rsidRPr="00832EFE">
        <w:rPr>
          <w:rFonts w:asciiTheme="minorHAnsi" w:hAnsiTheme="minorHAnsi" w:cstheme="minorHAnsi"/>
        </w:rPr>
        <w:t xml:space="preserve"> la Entidad Contratante. </w:t>
      </w:r>
    </w:p>
    <w:p w14:paraId="66DD9CD8" w14:textId="77777777" w:rsidR="00B93293" w:rsidRDefault="00B93293" w:rsidP="00FD25E8">
      <w:pPr>
        <w:jc w:val="both"/>
        <w:rPr>
          <w:rFonts w:asciiTheme="minorHAnsi" w:hAnsiTheme="minorHAnsi" w:cstheme="minorHAnsi"/>
        </w:rPr>
      </w:pPr>
    </w:p>
    <w:p w14:paraId="5ED6EA4D" w14:textId="77777777" w:rsidR="00B93293" w:rsidRDefault="00B93293" w:rsidP="00FD25E8">
      <w:pPr>
        <w:jc w:val="both"/>
        <w:rPr>
          <w:rFonts w:asciiTheme="minorHAnsi" w:hAnsiTheme="minorHAnsi" w:cstheme="minorHAnsi"/>
        </w:rPr>
      </w:pPr>
    </w:p>
    <w:p w14:paraId="30AF964A" w14:textId="77777777" w:rsidR="005D5801" w:rsidRPr="00832EFE" w:rsidRDefault="005D5801" w:rsidP="00FD25E8">
      <w:pPr>
        <w:jc w:val="both"/>
        <w:rPr>
          <w:rFonts w:asciiTheme="minorHAnsi" w:hAnsiTheme="minorHAnsi" w:cstheme="minorHAnsi"/>
        </w:rPr>
      </w:pPr>
    </w:p>
    <w:p w14:paraId="4FA52BD7" w14:textId="77777777" w:rsidR="00FD25E8" w:rsidRPr="00832EFE" w:rsidRDefault="00FD25E8" w:rsidP="0088785B">
      <w:pPr>
        <w:rPr>
          <w:rFonts w:asciiTheme="minorHAnsi" w:hAnsiTheme="minorHAnsi" w:cstheme="minorHAnsi"/>
          <w:b/>
          <w:lang w:val="es-ES"/>
        </w:rPr>
      </w:pPr>
    </w:p>
    <w:p w14:paraId="0E8FBD76" w14:textId="77777777" w:rsidR="0088785B" w:rsidRPr="00832EFE" w:rsidRDefault="00FD25E8">
      <w:pPr>
        <w:rPr>
          <w:rFonts w:asciiTheme="minorHAnsi" w:hAnsiTheme="minorHAnsi" w:cstheme="minorHAnsi"/>
          <w:b/>
          <w:lang w:val="es-ES"/>
        </w:rPr>
      </w:pPr>
      <w:r w:rsidRPr="00832EFE">
        <w:rPr>
          <w:rFonts w:asciiTheme="minorHAnsi" w:hAnsiTheme="minorHAnsi" w:cstheme="minorHAnsi"/>
          <w:b/>
        </w:rPr>
        <w:lastRenderedPageBreak/>
        <w:t xml:space="preserve">3.8 </w:t>
      </w:r>
      <w:r w:rsidR="0088785B" w:rsidRPr="00832EFE">
        <w:rPr>
          <w:rFonts w:asciiTheme="minorHAnsi" w:hAnsiTheme="minorHAnsi" w:cstheme="minorHAnsi"/>
          <w:b/>
          <w:lang w:val="es-ES"/>
        </w:rPr>
        <w:t xml:space="preserve">Condiciones de Pago </w:t>
      </w:r>
    </w:p>
    <w:p w14:paraId="3B640FFD" w14:textId="77777777" w:rsidR="00453D5E" w:rsidRPr="00832EFE" w:rsidRDefault="00453D5E" w:rsidP="0088785B">
      <w:pPr>
        <w:rPr>
          <w:rFonts w:asciiTheme="minorHAnsi" w:hAnsiTheme="minorHAnsi" w:cstheme="minorHAnsi"/>
          <w:lang w:val="es-ES"/>
        </w:rPr>
      </w:pPr>
    </w:p>
    <w:p w14:paraId="08C638A0" w14:textId="337556C2" w:rsidR="00FD25E8" w:rsidRPr="00832EFE" w:rsidRDefault="00FD25E8" w:rsidP="00FD25E8">
      <w:pPr>
        <w:jc w:val="both"/>
        <w:rPr>
          <w:rFonts w:asciiTheme="minorHAnsi" w:hAnsiTheme="minorHAnsi" w:cstheme="minorHAnsi"/>
          <w:bCs/>
        </w:rPr>
      </w:pPr>
      <w:r w:rsidRPr="00832EFE">
        <w:rPr>
          <w:rFonts w:asciiTheme="minorHAnsi" w:hAnsiTheme="minorHAnsi" w:cstheme="minorHAnsi"/>
        </w:rPr>
        <w:t>Las c</w:t>
      </w:r>
      <w:r w:rsidR="003113BE">
        <w:rPr>
          <w:rFonts w:asciiTheme="minorHAnsi" w:hAnsiTheme="minorHAnsi" w:cstheme="minorHAnsi"/>
        </w:rPr>
        <w:t>ondiciones de pago establecidas, a</w:t>
      </w:r>
      <w:r w:rsidRPr="00832EFE">
        <w:rPr>
          <w:rFonts w:asciiTheme="minorHAnsi" w:hAnsiTheme="minorHAnsi" w:cstheme="minorHAnsi"/>
        </w:rPr>
        <w:t xml:space="preserve"> crédito con </w:t>
      </w:r>
      <w:r w:rsidR="003113BE">
        <w:rPr>
          <w:rFonts w:asciiTheme="minorHAnsi" w:hAnsiTheme="minorHAnsi" w:cstheme="minorHAnsi"/>
        </w:rPr>
        <w:t>un plazo no mayor a (45</w:t>
      </w:r>
      <w:r w:rsidRPr="00832EFE">
        <w:rPr>
          <w:rFonts w:asciiTheme="minorHAnsi" w:hAnsiTheme="minorHAnsi" w:cstheme="minorHAnsi"/>
        </w:rPr>
        <w:t xml:space="preserve">) días luego de haber sido realizada la </w:t>
      </w:r>
      <w:r w:rsidR="00922B0A" w:rsidRPr="00832EFE">
        <w:rPr>
          <w:rFonts w:asciiTheme="minorHAnsi" w:hAnsiTheme="minorHAnsi" w:cstheme="minorHAnsi"/>
        </w:rPr>
        <w:t xml:space="preserve">prestación del servicio, </w:t>
      </w:r>
      <w:r w:rsidRPr="00832EFE">
        <w:rPr>
          <w:rFonts w:asciiTheme="minorHAnsi" w:hAnsiTheme="minorHAnsi" w:cstheme="minorHAnsi"/>
        </w:rPr>
        <w:t>la recepción satisfactoria del mismo.</w:t>
      </w:r>
    </w:p>
    <w:p w14:paraId="37771231" w14:textId="77777777" w:rsidR="00FD25E8" w:rsidRPr="00832EFE" w:rsidRDefault="00FD25E8" w:rsidP="00FD25E8">
      <w:pPr>
        <w:jc w:val="both"/>
        <w:rPr>
          <w:rFonts w:asciiTheme="minorHAnsi" w:hAnsiTheme="minorHAnsi" w:cstheme="minorHAnsi"/>
        </w:rPr>
      </w:pPr>
    </w:p>
    <w:p w14:paraId="6E01A0E3" w14:textId="201DAB24" w:rsidR="00FD25E8" w:rsidRPr="00832EFE" w:rsidRDefault="00FD25E8" w:rsidP="003A1F76">
      <w:pPr>
        <w:jc w:val="both"/>
        <w:rPr>
          <w:rFonts w:asciiTheme="minorHAnsi" w:hAnsiTheme="minorHAnsi" w:cstheme="minorHAnsi"/>
          <w:lang w:val="es-ES"/>
        </w:rPr>
      </w:pPr>
      <w:r w:rsidRPr="00832EFE">
        <w:rPr>
          <w:rFonts w:asciiTheme="minorHAnsi" w:hAnsiTheme="minorHAnsi" w:cstheme="minorHAnsi"/>
        </w:rPr>
        <w:t>Para la realización del pago es requerido el conduce de entrega y la factura con comprobante gubernamental, los mismos deben ser depositados en la Unidad de Compras y Contrataciones</w:t>
      </w:r>
      <w:r w:rsidR="00F8497B">
        <w:rPr>
          <w:rFonts w:asciiTheme="minorHAnsi" w:hAnsiTheme="minorHAnsi" w:cstheme="minorHAnsi"/>
        </w:rPr>
        <w:t xml:space="preserve"> del Hospital General Dr. Vinicio Calventi, ubicado en la</w:t>
      </w:r>
      <w:r w:rsidRPr="00832EFE">
        <w:rPr>
          <w:rFonts w:asciiTheme="minorHAnsi" w:hAnsiTheme="minorHAnsi" w:cstheme="minorHAnsi"/>
        </w:rPr>
        <w:t xml:space="preserve"> </w:t>
      </w:r>
      <w:r w:rsidR="00123C8B" w:rsidRPr="00123C8B">
        <w:rPr>
          <w:rFonts w:asciiTheme="minorHAnsi" w:hAnsiTheme="minorHAnsi" w:cstheme="minorHAnsi"/>
        </w:rPr>
        <w:t>C/ Hato Nuevo # 43, frente a la calle Napoleón Bonaparte, Los Alcarrizos, Santo Domingo, R.D</w:t>
      </w:r>
      <w:r w:rsidRPr="00832EFE">
        <w:rPr>
          <w:rFonts w:asciiTheme="minorHAnsi" w:hAnsiTheme="minorHAnsi" w:cstheme="minorHAnsi"/>
        </w:rPr>
        <w:t>.</w:t>
      </w:r>
    </w:p>
    <w:p w14:paraId="4F86226B" w14:textId="77777777" w:rsidR="00FD25E8" w:rsidRPr="00832EFE" w:rsidRDefault="00FD25E8" w:rsidP="00B34CB2">
      <w:pPr>
        <w:jc w:val="both"/>
        <w:rPr>
          <w:rFonts w:asciiTheme="minorHAnsi" w:hAnsiTheme="minorHAnsi" w:cstheme="minorHAnsi"/>
          <w:lang w:val="es-ES"/>
        </w:rPr>
      </w:pPr>
    </w:p>
    <w:p w14:paraId="78B78EBF" w14:textId="77777777" w:rsidR="00FD25E8" w:rsidRPr="00832EFE" w:rsidRDefault="003A1F76" w:rsidP="00FD25E8">
      <w:pPr>
        <w:rPr>
          <w:rFonts w:asciiTheme="minorHAnsi" w:hAnsiTheme="minorHAnsi" w:cstheme="minorHAnsi"/>
          <w:b/>
        </w:rPr>
      </w:pPr>
      <w:bookmarkStart w:id="43" w:name="_Toc465692694"/>
      <w:r w:rsidRPr="00832EFE">
        <w:rPr>
          <w:rFonts w:asciiTheme="minorHAnsi" w:hAnsiTheme="minorHAnsi" w:cstheme="minorHAnsi"/>
          <w:b/>
        </w:rPr>
        <w:t>3.9 Formularios</w:t>
      </w:r>
      <w:r w:rsidR="00FD25E8" w:rsidRPr="00832EFE">
        <w:rPr>
          <w:rFonts w:asciiTheme="minorHAnsi" w:hAnsiTheme="minorHAnsi" w:cstheme="minorHAnsi"/>
          <w:b/>
        </w:rPr>
        <w:t xml:space="preserve"> Tipo</w:t>
      </w:r>
      <w:bookmarkEnd w:id="43"/>
      <w:r w:rsidR="00FD25E8" w:rsidRPr="00832EFE">
        <w:rPr>
          <w:rFonts w:asciiTheme="minorHAnsi" w:hAnsiTheme="minorHAnsi" w:cstheme="minorHAnsi"/>
          <w:b/>
        </w:rPr>
        <w:t xml:space="preserve"> </w:t>
      </w:r>
    </w:p>
    <w:p w14:paraId="34EC1E70" w14:textId="77777777" w:rsidR="00FD25E8" w:rsidRPr="00832EFE" w:rsidRDefault="00FD25E8" w:rsidP="00FD25E8">
      <w:pPr>
        <w:rPr>
          <w:rFonts w:asciiTheme="minorHAnsi" w:hAnsiTheme="minorHAnsi" w:cstheme="minorHAnsi"/>
        </w:rPr>
      </w:pPr>
    </w:p>
    <w:p w14:paraId="61587BA3" w14:textId="4A23641C" w:rsidR="00FD25E8" w:rsidRPr="00832EFE" w:rsidRDefault="00FD25E8" w:rsidP="00FD25E8">
      <w:pPr>
        <w:jc w:val="both"/>
        <w:rPr>
          <w:rFonts w:asciiTheme="minorHAnsi" w:hAnsiTheme="minorHAnsi" w:cstheme="minorHAnsi"/>
        </w:rPr>
      </w:pPr>
      <w:r w:rsidRPr="00832EFE">
        <w:rPr>
          <w:rFonts w:asciiTheme="minorHAnsi" w:hAnsiTheme="minorHAnsi" w:cstheme="minorHAnsi"/>
        </w:rPr>
        <w:t>El Oferente deberá presentar sus Ofertas de conformidad con los Formularios determinados en el presente Término de Referencia</w:t>
      </w:r>
      <w:r w:rsidRPr="00832EFE">
        <w:rPr>
          <w:rFonts w:asciiTheme="minorHAnsi" w:hAnsiTheme="minorHAnsi" w:cstheme="minorHAnsi"/>
          <w:b/>
        </w:rPr>
        <w:t xml:space="preserve">, </w:t>
      </w:r>
      <w:r w:rsidRPr="00832EFE">
        <w:rPr>
          <w:rFonts w:asciiTheme="minorHAnsi" w:hAnsiTheme="minorHAnsi" w:cstheme="minorHAnsi"/>
          <w:b/>
          <w:u w:val="single"/>
        </w:rPr>
        <w:t>los cuales se anexan como parte integral y vinculante del mismo</w:t>
      </w:r>
      <w:r w:rsidRPr="00832EFE">
        <w:rPr>
          <w:rFonts w:asciiTheme="minorHAnsi" w:hAnsiTheme="minorHAnsi" w:cstheme="minorHAnsi"/>
          <w:b/>
        </w:rPr>
        <w:t>.</w:t>
      </w:r>
      <w:r w:rsidRPr="00832EFE">
        <w:rPr>
          <w:rFonts w:asciiTheme="minorHAnsi" w:hAnsiTheme="minorHAnsi" w:cstheme="minorHAnsi"/>
        </w:rPr>
        <w:t xml:space="preserve"> La entrega de estos formularios es de carácter obligatorio para todos los Oferentes. Si el Oferente omite entregar cualquiera de </w:t>
      </w:r>
      <w:r w:rsidR="0052098C" w:rsidRPr="00832EFE">
        <w:rPr>
          <w:rFonts w:asciiTheme="minorHAnsi" w:hAnsiTheme="minorHAnsi" w:cstheme="minorHAnsi"/>
        </w:rPr>
        <w:t>estos</w:t>
      </w:r>
      <w:r w:rsidRPr="00832EFE">
        <w:rPr>
          <w:rFonts w:asciiTheme="minorHAnsi" w:hAnsiTheme="minorHAnsi" w:cstheme="minorHAnsi"/>
        </w:rPr>
        <w:t xml:space="preserve"> formularios, se entenderá que el mismo desiste de su propuesta y que la misma no será tomada en cuenta por no cumplir con los requerimientos establecido por la Ley 340-06 sobre Compras y Contrataciones de Bienes, Servicios, Obras y Concesiones.</w:t>
      </w:r>
    </w:p>
    <w:p w14:paraId="1A8C0AF6" w14:textId="77777777" w:rsidR="00FD25E8" w:rsidRPr="00832EFE" w:rsidRDefault="00FD25E8" w:rsidP="00FD25E8">
      <w:pPr>
        <w:jc w:val="both"/>
        <w:rPr>
          <w:rFonts w:asciiTheme="minorHAnsi" w:hAnsiTheme="minorHAnsi" w:cstheme="minorHAnsi"/>
        </w:rPr>
      </w:pPr>
    </w:p>
    <w:p w14:paraId="0B907B5D" w14:textId="2EB6AB30" w:rsidR="0081062F" w:rsidRPr="00832EFE" w:rsidRDefault="00FD25E8" w:rsidP="00FD25E8">
      <w:pPr>
        <w:jc w:val="both"/>
        <w:rPr>
          <w:rFonts w:asciiTheme="minorHAnsi" w:hAnsiTheme="minorHAnsi" w:cstheme="minorHAnsi"/>
        </w:rPr>
      </w:pPr>
      <w:r w:rsidRPr="00832EFE">
        <w:rPr>
          <w:rFonts w:asciiTheme="minorHAnsi" w:hAnsiTheme="minorHAnsi" w:cstheme="minorHAnsi"/>
        </w:rPr>
        <w:t>Serán consideradas subsanables y dentro de los plazos que establece el cronograma de actividades, aquellos documentos y formulario que no modifiquen: la propuesta técnica y la propuesta económica inicial dada por el oferente. En caso de que un formulario no sea especificado en los anexos, el oferente podrá consultarlo y descargarlo en el portal de la Dirección General de Contrataciones Públicas (</w:t>
      </w:r>
      <w:hyperlink r:id="rId12" w:history="1">
        <w:r w:rsidR="0081062F" w:rsidRPr="00832EFE">
          <w:rPr>
            <w:rStyle w:val="Hipervnculo"/>
            <w:rFonts w:asciiTheme="minorHAnsi" w:hAnsiTheme="minorHAnsi" w:cstheme="minorHAnsi"/>
            <w:b/>
          </w:rPr>
          <w:t>www.comprasdominicana.gov.do</w:t>
        </w:r>
      </w:hyperlink>
      <w:r w:rsidRPr="00832EFE">
        <w:rPr>
          <w:rFonts w:asciiTheme="minorHAnsi" w:hAnsiTheme="minorHAnsi" w:cstheme="minorHAnsi"/>
        </w:rPr>
        <w:t>).</w:t>
      </w:r>
    </w:p>
    <w:p w14:paraId="40D96272" w14:textId="77777777" w:rsidR="0081062F" w:rsidRPr="00832EFE" w:rsidRDefault="0081062F" w:rsidP="00FD25E8">
      <w:pPr>
        <w:jc w:val="both"/>
        <w:rPr>
          <w:rFonts w:asciiTheme="minorHAnsi" w:hAnsiTheme="minorHAnsi" w:cstheme="minorHAnsi"/>
        </w:rPr>
      </w:pPr>
    </w:p>
    <w:p w14:paraId="6EA28A13" w14:textId="77777777" w:rsidR="00221408" w:rsidRPr="00832EFE" w:rsidRDefault="00221408" w:rsidP="00A0407F">
      <w:pPr>
        <w:pStyle w:val="Ttulo3"/>
      </w:pPr>
      <w:bookmarkStart w:id="44" w:name="_Toc465692695"/>
      <w:r w:rsidRPr="00832EFE">
        <w:t>Anexos</w:t>
      </w:r>
      <w:bookmarkEnd w:id="44"/>
    </w:p>
    <w:p w14:paraId="6C97F2DC" w14:textId="77777777" w:rsidR="00221408" w:rsidRPr="00832EFE" w:rsidRDefault="00221408" w:rsidP="00221408">
      <w:pPr>
        <w:jc w:val="both"/>
        <w:rPr>
          <w:rFonts w:asciiTheme="minorHAnsi" w:hAnsiTheme="minorHAnsi" w:cstheme="minorHAnsi"/>
          <w:lang w:val="es-ES"/>
        </w:rPr>
      </w:pPr>
    </w:p>
    <w:p w14:paraId="1C4CDAC9" w14:textId="6B498EC8" w:rsidR="007D5F87" w:rsidRPr="00832EFE" w:rsidRDefault="007D5F87" w:rsidP="0024771B">
      <w:pPr>
        <w:pStyle w:val="Prrafodelista"/>
        <w:numPr>
          <w:ilvl w:val="0"/>
          <w:numId w:val="16"/>
        </w:numPr>
        <w:spacing w:line="240" w:lineRule="atLeast"/>
        <w:ind w:left="714" w:hanging="357"/>
        <w:jc w:val="both"/>
        <w:rPr>
          <w:rFonts w:asciiTheme="minorHAnsi" w:hAnsiTheme="minorHAnsi" w:cstheme="minorHAnsi"/>
        </w:rPr>
      </w:pPr>
      <w:r w:rsidRPr="00832EFE">
        <w:rPr>
          <w:rFonts w:asciiTheme="minorHAnsi" w:hAnsiTheme="minorHAnsi" w:cstheme="minorHAnsi"/>
        </w:rPr>
        <w:t>Fichas Técnicas</w:t>
      </w:r>
      <w:r w:rsidR="00AD687C">
        <w:rPr>
          <w:rFonts w:asciiTheme="minorHAnsi" w:hAnsiTheme="minorHAnsi" w:cstheme="minorHAnsi"/>
        </w:rPr>
        <w:t>.</w:t>
      </w:r>
    </w:p>
    <w:p w14:paraId="4B72040C" w14:textId="77777777" w:rsidR="00221408" w:rsidRPr="00832EFE" w:rsidRDefault="00221408" w:rsidP="0024771B">
      <w:pPr>
        <w:pStyle w:val="Prrafodelista"/>
        <w:numPr>
          <w:ilvl w:val="0"/>
          <w:numId w:val="16"/>
        </w:numPr>
        <w:spacing w:line="240" w:lineRule="atLeast"/>
        <w:ind w:left="714" w:hanging="357"/>
        <w:jc w:val="both"/>
        <w:rPr>
          <w:rFonts w:asciiTheme="minorHAnsi" w:hAnsiTheme="minorHAnsi" w:cstheme="minorHAnsi"/>
        </w:rPr>
      </w:pPr>
      <w:r w:rsidRPr="00832EFE">
        <w:rPr>
          <w:rFonts w:asciiTheme="minorHAnsi" w:hAnsiTheme="minorHAnsi" w:cstheme="minorHAnsi"/>
        </w:rPr>
        <w:t xml:space="preserve">Formulario </w:t>
      </w:r>
      <w:r w:rsidRPr="00832EFE">
        <w:rPr>
          <w:rFonts w:asciiTheme="minorHAnsi" w:hAnsiTheme="minorHAnsi" w:cstheme="minorHAnsi"/>
          <w:b/>
        </w:rPr>
        <w:t xml:space="preserve">(SNCC.F.033) </w:t>
      </w:r>
      <w:r w:rsidRPr="00832EFE">
        <w:rPr>
          <w:rFonts w:asciiTheme="minorHAnsi" w:hAnsiTheme="minorHAnsi" w:cstheme="minorHAnsi"/>
        </w:rPr>
        <w:t>Presentación</w:t>
      </w:r>
      <w:r w:rsidRPr="00832EFE">
        <w:rPr>
          <w:rFonts w:asciiTheme="minorHAnsi" w:hAnsiTheme="minorHAnsi" w:cstheme="minorHAnsi"/>
          <w:color w:val="800000"/>
        </w:rPr>
        <w:t xml:space="preserve"> </w:t>
      </w:r>
      <w:r w:rsidRPr="00832EFE">
        <w:rPr>
          <w:rFonts w:asciiTheme="minorHAnsi" w:hAnsiTheme="minorHAnsi" w:cstheme="minorHAnsi"/>
        </w:rPr>
        <w:t xml:space="preserve">de Oferta Económica. </w:t>
      </w:r>
    </w:p>
    <w:p w14:paraId="7FC65C3E" w14:textId="77777777" w:rsidR="00221408" w:rsidRPr="00832EFE" w:rsidRDefault="00221408" w:rsidP="0024771B">
      <w:pPr>
        <w:pStyle w:val="Prrafodelista"/>
        <w:numPr>
          <w:ilvl w:val="0"/>
          <w:numId w:val="16"/>
        </w:numPr>
        <w:spacing w:line="240" w:lineRule="atLeast"/>
        <w:ind w:left="714" w:hanging="357"/>
        <w:jc w:val="both"/>
        <w:rPr>
          <w:rFonts w:asciiTheme="minorHAnsi" w:hAnsiTheme="minorHAnsi" w:cstheme="minorHAnsi"/>
          <w:color w:val="000000" w:themeColor="text1"/>
        </w:rPr>
      </w:pPr>
      <w:r w:rsidRPr="00832EFE">
        <w:rPr>
          <w:rFonts w:asciiTheme="minorHAnsi" w:hAnsiTheme="minorHAnsi" w:cstheme="minorHAnsi"/>
          <w:color w:val="000000" w:themeColor="text1"/>
        </w:rPr>
        <w:t>Formulario (</w:t>
      </w:r>
      <w:r w:rsidRPr="00832EFE">
        <w:rPr>
          <w:rFonts w:asciiTheme="minorHAnsi" w:hAnsiTheme="minorHAnsi" w:cstheme="minorHAnsi"/>
          <w:b/>
          <w:color w:val="000000" w:themeColor="text1"/>
        </w:rPr>
        <w:t>SNCC.D.042</w:t>
      </w:r>
      <w:r w:rsidRPr="00832EFE">
        <w:rPr>
          <w:rFonts w:asciiTheme="minorHAnsi" w:hAnsiTheme="minorHAnsi" w:cstheme="minorHAnsi"/>
          <w:color w:val="000000" w:themeColor="text1"/>
        </w:rPr>
        <w:t>)</w:t>
      </w:r>
      <w:r w:rsidRPr="00832EFE">
        <w:rPr>
          <w:rFonts w:asciiTheme="minorHAnsi" w:hAnsiTheme="minorHAnsi" w:cstheme="minorHAnsi"/>
          <w:color w:val="000000" w:themeColor="text1"/>
          <w:lang w:val="la-Latn"/>
        </w:rPr>
        <w:t xml:space="preserve"> </w:t>
      </w:r>
      <w:r w:rsidRPr="00832EFE">
        <w:rPr>
          <w:rFonts w:asciiTheme="minorHAnsi" w:hAnsiTheme="minorHAnsi" w:cstheme="minorHAnsi"/>
          <w:color w:val="000000" w:themeColor="text1"/>
        </w:rPr>
        <w:t>Información sobre el oferente.</w:t>
      </w:r>
    </w:p>
    <w:p w14:paraId="7A6D1AF9" w14:textId="3D0494BB" w:rsidR="00191281" w:rsidRPr="00AD687C" w:rsidRDefault="00221408" w:rsidP="00AD687C">
      <w:pPr>
        <w:pStyle w:val="Prrafodelista"/>
        <w:numPr>
          <w:ilvl w:val="0"/>
          <w:numId w:val="16"/>
        </w:numPr>
        <w:spacing w:line="240" w:lineRule="atLeast"/>
        <w:ind w:left="714" w:hanging="357"/>
        <w:jc w:val="both"/>
        <w:rPr>
          <w:rFonts w:asciiTheme="minorHAnsi" w:hAnsiTheme="minorHAnsi" w:cstheme="minorHAnsi"/>
          <w:color w:val="000000" w:themeColor="text1"/>
        </w:rPr>
      </w:pPr>
      <w:r w:rsidRPr="00832EFE">
        <w:rPr>
          <w:rFonts w:asciiTheme="minorHAnsi" w:hAnsiTheme="minorHAnsi" w:cstheme="minorHAnsi"/>
          <w:color w:val="000000" w:themeColor="text1"/>
          <w:lang w:val="la-Latn"/>
        </w:rPr>
        <w:t xml:space="preserve">Declaracion Jurada del solicitante en la que manifiesta que no se encuentra dentro de las prohibiciones establecidas en el Articulo 14 de la Ley </w:t>
      </w:r>
      <w:r w:rsidRPr="00832EFE">
        <w:rPr>
          <w:rFonts w:asciiTheme="minorHAnsi" w:hAnsiTheme="minorHAnsi" w:cstheme="minorHAnsi"/>
          <w:color w:val="000000" w:themeColor="text1"/>
          <w:lang w:val="es-ES"/>
        </w:rPr>
        <w:t>N</w:t>
      </w:r>
      <w:r w:rsidRPr="00832EFE">
        <w:rPr>
          <w:rFonts w:asciiTheme="minorHAnsi" w:hAnsiTheme="minorHAnsi" w:cstheme="minorHAnsi"/>
          <w:color w:val="000000" w:themeColor="text1"/>
          <w:lang w:val="la-Latn"/>
        </w:rPr>
        <w:t>o. 340-06</w:t>
      </w:r>
      <w:r w:rsidR="00EB74FA">
        <w:rPr>
          <w:rFonts w:asciiTheme="minorHAnsi" w:hAnsiTheme="minorHAnsi" w:cstheme="minorHAnsi"/>
          <w:color w:val="000000" w:themeColor="text1"/>
        </w:rPr>
        <w:t>.</w:t>
      </w:r>
    </w:p>
    <w:p w14:paraId="46B0C1AF" w14:textId="77777777" w:rsidR="00FC66B5" w:rsidRPr="00832EFE" w:rsidRDefault="00FC66B5" w:rsidP="009236FF">
      <w:pPr>
        <w:pBdr>
          <w:bottom w:val="single" w:sz="4" w:space="1" w:color="auto"/>
        </w:pBdr>
        <w:jc w:val="center"/>
        <w:rPr>
          <w:rFonts w:asciiTheme="minorHAnsi" w:hAnsiTheme="minorHAnsi" w:cstheme="minorHAnsi"/>
          <w:b/>
          <w:i/>
          <w:u w:val="double"/>
        </w:rPr>
      </w:pPr>
    </w:p>
    <w:p w14:paraId="060340E7" w14:textId="77777777" w:rsidR="009236FF" w:rsidRPr="00832EFE" w:rsidRDefault="009236FF" w:rsidP="009236FF">
      <w:pPr>
        <w:pBdr>
          <w:bottom w:val="single" w:sz="4" w:space="1" w:color="auto"/>
        </w:pBdr>
        <w:jc w:val="center"/>
        <w:rPr>
          <w:rFonts w:asciiTheme="minorHAnsi" w:hAnsiTheme="minorHAnsi" w:cstheme="minorHAnsi"/>
          <w:b/>
          <w:i/>
          <w:u w:val="double"/>
        </w:rPr>
      </w:pPr>
      <w:r w:rsidRPr="00832EFE">
        <w:rPr>
          <w:rFonts w:asciiTheme="minorHAnsi" w:hAnsiTheme="minorHAnsi" w:cstheme="minorHAnsi"/>
          <w:b/>
          <w:i/>
          <w:u w:val="double"/>
        </w:rPr>
        <w:t xml:space="preserve">Fin </w:t>
      </w:r>
      <w:r w:rsidRPr="00832EFE">
        <w:rPr>
          <w:rFonts w:asciiTheme="minorHAnsi" w:hAnsiTheme="minorHAnsi" w:cstheme="minorHAnsi"/>
          <w:b/>
          <w:i/>
          <w:u w:val="double"/>
          <w:lang w:val="la-Latn"/>
        </w:rPr>
        <w:t xml:space="preserve">Pliego </w:t>
      </w:r>
    </w:p>
    <w:p w14:paraId="45DD87BA" w14:textId="77777777" w:rsidR="001B1EEB" w:rsidRPr="00832EFE" w:rsidRDefault="001B1EEB" w:rsidP="009236FF">
      <w:pPr>
        <w:pBdr>
          <w:bottom w:val="single" w:sz="4" w:space="1" w:color="auto"/>
        </w:pBdr>
        <w:jc w:val="center"/>
        <w:rPr>
          <w:rFonts w:asciiTheme="minorHAnsi" w:hAnsiTheme="minorHAnsi" w:cstheme="minorHAnsi"/>
          <w:b/>
          <w:i/>
          <w:u w:val="double"/>
        </w:rPr>
      </w:pPr>
    </w:p>
    <w:p w14:paraId="5EACD20B" w14:textId="77777777" w:rsidR="000606E0" w:rsidRPr="00832EFE" w:rsidRDefault="009236FF" w:rsidP="009236FF">
      <w:pPr>
        <w:pBdr>
          <w:bottom w:val="single" w:sz="4" w:space="1" w:color="auto"/>
        </w:pBdr>
        <w:jc w:val="center"/>
        <w:rPr>
          <w:rFonts w:asciiTheme="minorHAnsi" w:hAnsiTheme="minorHAnsi" w:cstheme="minorHAnsi"/>
          <w:b/>
        </w:rPr>
      </w:pPr>
      <w:r w:rsidRPr="00832EFE">
        <w:rPr>
          <w:rFonts w:asciiTheme="minorHAnsi" w:hAnsiTheme="minorHAnsi" w:cstheme="minorHAnsi"/>
          <w:i/>
        </w:rPr>
        <w:t>No hay nada escrito después de esta línea</w:t>
      </w:r>
    </w:p>
    <w:sectPr w:rsidR="000606E0" w:rsidRPr="00832EFE" w:rsidSect="00DE2B2C">
      <w:headerReference w:type="default" r:id="rId13"/>
      <w:footerReference w:type="even" r:id="rId14"/>
      <w:footerReference w:type="default" r:id="rId15"/>
      <w:pgSz w:w="12242" w:h="15842" w:code="1"/>
      <w:pgMar w:top="1379" w:right="1701" w:bottom="1417" w:left="1890" w:header="56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25C76" w14:textId="77777777" w:rsidR="00F03C22" w:rsidRDefault="00F03C22">
      <w:r>
        <w:separator/>
      </w:r>
    </w:p>
  </w:endnote>
  <w:endnote w:type="continuationSeparator" w:id="0">
    <w:p w14:paraId="3BD15FA0" w14:textId="77777777" w:rsidR="00F03C22" w:rsidRDefault="00F0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C7730" w14:textId="77777777" w:rsidR="00784FC4" w:rsidRDefault="00784FC4" w:rsidP="0071275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195229D" w14:textId="77777777" w:rsidR="00784FC4" w:rsidRDefault="00784FC4">
    <w:pPr>
      <w:pStyle w:val="Piedepgina"/>
      <w:ind w:right="360"/>
    </w:pPr>
  </w:p>
  <w:p w14:paraId="515DA106" w14:textId="77777777" w:rsidR="00784FC4" w:rsidRDefault="00784FC4"/>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EFDF0" w14:textId="789F2DF9" w:rsidR="00784FC4" w:rsidRPr="00874F94" w:rsidRDefault="00784FC4" w:rsidP="00712751">
    <w:pPr>
      <w:pStyle w:val="Piedepgina"/>
      <w:framePr w:wrap="around" w:vAnchor="text" w:hAnchor="margin" w:xAlign="right" w:y="1"/>
      <w:rPr>
        <w:rStyle w:val="Nmerodepgina"/>
        <w:i/>
        <w:sz w:val="22"/>
      </w:rPr>
    </w:pPr>
    <w:r w:rsidRPr="00874F94">
      <w:rPr>
        <w:rStyle w:val="Nmerodepgina"/>
        <w:i/>
        <w:sz w:val="22"/>
      </w:rPr>
      <w:t xml:space="preserve">Página </w:t>
    </w:r>
    <w:r w:rsidRPr="00874F94">
      <w:rPr>
        <w:rStyle w:val="Nmerodepgina"/>
        <w:i/>
        <w:sz w:val="22"/>
      </w:rPr>
      <w:fldChar w:fldCharType="begin"/>
    </w:r>
    <w:r w:rsidRPr="00874F94">
      <w:rPr>
        <w:rStyle w:val="Nmerodepgina"/>
        <w:i/>
        <w:sz w:val="22"/>
      </w:rPr>
      <w:instrText xml:space="preserve">PAGE  </w:instrText>
    </w:r>
    <w:r w:rsidRPr="00874F94">
      <w:rPr>
        <w:rStyle w:val="Nmerodepgina"/>
        <w:i/>
        <w:sz w:val="22"/>
      </w:rPr>
      <w:fldChar w:fldCharType="separate"/>
    </w:r>
    <w:r w:rsidR="00F66F43">
      <w:rPr>
        <w:rStyle w:val="Nmerodepgina"/>
        <w:i/>
        <w:noProof/>
        <w:sz w:val="22"/>
      </w:rPr>
      <w:t>2</w:t>
    </w:r>
    <w:r w:rsidRPr="00874F94">
      <w:rPr>
        <w:rStyle w:val="Nmerodepgina"/>
        <w:i/>
        <w:sz w:val="22"/>
      </w:rPr>
      <w:fldChar w:fldCharType="end"/>
    </w:r>
  </w:p>
  <w:p w14:paraId="3D80983C" w14:textId="6F0130CE" w:rsidR="00784FC4" w:rsidRPr="00044C5A" w:rsidRDefault="006C2D78" w:rsidP="00044C5A">
    <w:pPr>
      <w:pStyle w:val="Piedepgina"/>
      <w:pBdr>
        <w:bottom w:val="double" w:sz="6" w:space="1" w:color="auto"/>
      </w:pBdr>
      <w:ind w:right="360"/>
      <w:jc w:val="both"/>
      <w:rPr>
        <w:rFonts w:ascii="Monotype Corsiva" w:hAnsi="Monotype Corsiva" w:cs="Arial"/>
        <w:sz w:val="26"/>
        <w:szCs w:val="26"/>
      </w:rPr>
    </w:pPr>
    <w:r w:rsidRPr="006C2D78">
      <w:rPr>
        <w:rFonts w:ascii="Monotype Corsiva" w:hAnsi="Monotype Corsiva" w:cs="Arial"/>
        <w:sz w:val="26"/>
        <w:szCs w:val="26"/>
      </w:rPr>
      <w:t>Hospital General Dr</w:t>
    </w:r>
    <w:r>
      <w:rPr>
        <w:rFonts w:ascii="Monotype Corsiva" w:hAnsi="Monotype Corsiva" w:cs="Arial"/>
        <w:sz w:val="26"/>
        <w:szCs w:val="26"/>
      </w:rPr>
      <w:t>.</w:t>
    </w:r>
    <w:r w:rsidRPr="006C2D78">
      <w:rPr>
        <w:rFonts w:ascii="Monotype Corsiva" w:hAnsi="Monotype Corsiva" w:cs="Arial"/>
        <w:sz w:val="26"/>
        <w:szCs w:val="26"/>
      </w:rPr>
      <w:t xml:space="preserve"> Vinicio Calventi</w:t>
    </w:r>
  </w:p>
  <w:p w14:paraId="095D0A8B" w14:textId="77777777" w:rsidR="00784FC4" w:rsidRDefault="00784FC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43879" w14:textId="77777777" w:rsidR="00F03C22" w:rsidRDefault="00F03C22">
      <w:r>
        <w:separator/>
      </w:r>
    </w:p>
  </w:footnote>
  <w:footnote w:type="continuationSeparator" w:id="0">
    <w:p w14:paraId="0ADA5F29" w14:textId="77777777" w:rsidR="00F03C22" w:rsidRDefault="00F03C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2906B" w14:textId="4D1BD756" w:rsidR="00784FC4" w:rsidRPr="00B657DE" w:rsidRDefault="00784FC4" w:rsidP="006A07B7">
    <w:pPr>
      <w:pStyle w:val="Piedepgina"/>
      <w:pBdr>
        <w:bottom w:val="double" w:sz="6" w:space="0" w:color="auto"/>
      </w:pBdr>
      <w:ind w:right="360"/>
      <w:rPr>
        <w:rFonts w:ascii="Arial Narrow" w:hAnsi="Arial Narrow" w:cs="Arial"/>
        <w:b/>
        <w:bCs/>
        <w:i/>
        <w:sz w:val="22"/>
        <w:szCs w:val="22"/>
        <w:lang w:val="es-ES"/>
      </w:rPr>
    </w:pPr>
    <w:r w:rsidRPr="00B657DE">
      <w:rPr>
        <w:rFonts w:ascii="Arial Narrow" w:hAnsi="Arial Narrow" w:cs="Arial"/>
        <w:b/>
        <w:i/>
        <w:sz w:val="22"/>
        <w:szCs w:val="22"/>
      </w:rPr>
      <w:t>Términos de Referencia</w:t>
    </w:r>
    <w:r>
      <w:rPr>
        <w:rFonts w:ascii="Arial Narrow" w:hAnsi="Arial Narrow" w:cs="Arial"/>
        <w:b/>
        <w:i/>
        <w:sz w:val="22"/>
        <w:szCs w:val="22"/>
      </w:rPr>
      <w:tab/>
    </w:r>
    <w:r>
      <w:rPr>
        <w:rFonts w:ascii="Arial Narrow" w:hAnsi="Arial Narrow" w:cs="Arial"/>
        <w:b/>
        <w:i/>
        <w:sz w:val="22"/>
        <w:szCs w:val="22"/>
      </w:rPr>
      <w:tab/>
    </w:r>
    <w:r w:rsidR="00541593" w:rsidRPr="00C952BB">
      <w:rPr>
        <w:noProof/>
        <w:lang w:val="en-US" w:eastAsia="en-US"/>
      </w:rPr>
      <w:drawing>
        <wp:inline distT="0" distB="0" distL="0" distR="0" wp14:anchorId="4020D95B" wp14:editId="21D80914">
          <wp:extent cx="638175" cy="638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8175" cy="638175"/>
                  </a:xfrm>
                  <a:prstGeom prst="rect">
                    <a:avLst/>
                  </a:prstGeom>
                </pic:spPr>
              </pic:pic>
            </a:graphicData>
          </a:graphic>
        </wp:inline>
      </w:drawing>
    </w:r>
    <w:r>
      <w:rPr>
        <w:rFonts w:ascii="Arial Narrow" w:hAnsi="Arial Narrow" w:cs="Arial"/>
        <w:b/>
        <w:i/>
        <w:sz w:val="22"/>
        <w:szCs w:val="22"/>
      </w:rPr>
      <w:t xml:space="preserve">       </w:t>
    </w:r>
    <w:r>
      <w:rPr>
        <w:rFonts w:ascii="Arial Narrow" w:hAnsi="Arial Narrow" w:cs="Arial"/>
        <w:b/>
        <w:i/>
        <w:sz w:val="22"/>
        <w:szCs w:val="22"/>
      </w:rPr>
      <w:tab/>
      <w:t xml:space="preserve">  </w:t>
    </w:r>
  </w:p>
  <w:p w14:paraId="4FCB1E8E" w14:textId="4EF9A222" w:rsidR="00373EB2" w:rsidRPr="006A07B7" w:rsidRDefault="00784FC4" w:rsidP="00D30CFE">
    <w:pPr>
      <w:rPr>
        <w:b/>
        <w:i/>
        <w:sz w:val="22"/>
        <w:lang w:val="es-ES"/>
      </w:rPr>
    </w:pPr>
    <w:r>
      <w:rPr>
        <w:rFonts w:ascii="Monotype Corsiva" w:hAnsi="Monotype Corsiva"/>
        <w:lang w:val="es-ES"/>
      </w:rPr>
      <w:t>Proceso Compra Menor:</w:t>
    </w:r>
    <w:r w:rsidRPr="00CE297C">
      <w:rPr>
        <w:rFonts w:ascii="Monotype Corsiva" w:hAnsi="Monotype Corsiva"/>
        <w:lang w:val="es-ES"/>
      </w:rPr>
      <w:t xml:space="preserve"> </w:t>
    </w:r>
    <w:r w:rsidR="00541593">
      <w:rPr>
        <w:b/>
        <w:i/>
        <w:sz w:val="22"/>
        <w:lang w:val="es-ES"/>
      </w:rPr>
      <w:t>HGDVC</w:t>
    </w:r>
    <w:r w:rsidR="00373EB2">
      <w:rPr>
        <w:b/>
        <w:i/>
        <w:sz w:val="22"/>
        <w:lang w:val="es-ES"/>
      </w:rPr>
      <w:t>-DAF-CM-20</w:t>
    </w:r>
    <w:r w:rsidR="00541593">
      <w:rPr>
        <w:b/>
        <w:i/>
        <w:sz w:val="22"/>
        <w:lang w:val="es-ES"/>
      </w:rPr>
      <w:t>20</w:t>
    </w:r>
    <w:r w:rsidR="00373EB2">
      <w:rPr>
        <w:b/>
        <w:i/>
        <w:sz w:val="22"/>
        <w:lang w:val="es-ES"/>
      </w:rPr>
      <w:t>-00</w:t>
    </w:r>
    <w:r w:rsidR="00541593">
      <w:rPr>
        <w:b/>
        <w:i/>
        <w:sz w:val="22"/>
        <w:lang w:val="es-ES"/>
      </w:rPr>
      <w:t>1</w:t>
    </w:r>
    <w:r w:rsidR="001F375E">
      <w:rPr>
        <w:b/>
        <w:i/>
        <w:sz w:val="22"/>
        <w:lang w:val="es-ES"/>
      </w:rPr>
      <w:t>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88E9A3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FD0E65"/>
    <w:multiLevelType w:val="hybridMultilevel"/>
    <w:tmpl w:val="E2C2A96A"/>
    <w:lvl w:ilvl="0" w:tplc="DA60386E">
      <w:start w:val="1"/>
      <w:numFmt w:val="decimal"/>
      <w:lvlText w:val="%1)"/>
      <w:lvlJc w:val="left"/>
      <w:pPr>
        <w:ind w:left="360" w:hanging="360"/>
      </w:pPr>
      <w:rPr>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05EF484F"/>
    <w:multiLevelType w:val="hybridMultilevel"/>
    <w:tmpl w:val="58AC3E68"/>
    <w:name w:val="WW8Num4822223"/>
    <w:lvl w:ilvl="0" w:tplc="0409000B">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06C73"/>
    <w:multiLevelType w:val="hybridMultilevel"/>
    <w:tmpl w:val="23224B0A"/>
    <w:lvl w:ilvl="0" w:tplc="4CE2D1EC">
      <w:start w:val="1"/>
      <w:numFmt w:val="upperRoman"/>
      <w:pStyle w:val="SibTituloTerminos"/>
      <w:lvlText w:val="%1."/>
      <w:lvlJc w:val="righ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4" w15:restartNumberingAfterBreak="0">
    <w:nsid w:val="0C0A0E19"/>
    <w:multiLevelType w:val="hybridMultilevel"/>
    <w:tmpl w:val="2912FC5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C5F5687"/>
    <w:multiLevelType w:val="hybridMultilevel"/>
    <w:tmpl w:val="44DABF14"/>
    <w:lvl w:ilvl="0" w:tplc="629EDAF4">
      <w:start w:val="1"/>
      <w:numFmt w:val="lowerLetter"/>
      <w:lvlText w:val="%1)"/>
      <w:lvlJc w:val="left"/>
      <w:pPr>
        <w:ind w:left="1413" w:hanging="705"/>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6" w15:restartNumberingAfterBreak="0">
    <w:nsid w:val="1103408D"/>
    <w:multiLevelType w:val="hybridMultilevel"/>
    <w:tmpl w:val="5C8012A4"/>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7" w15:restartNumberingAfterBreak="0">
    <w:nsid w:val="17EA2B7B"/>
    <w:multiLevelType w:val="hybridMultilevel"/>
    <w:tmpl w:val="A02C473A"/>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8" w15:restartNumberingAfterBreak="0">
    <w:nsid w:val="1F0C540A"/>
    <w:multiLevelType w:val="hybridMultilevel"/>
    <w:tmpl w:val="AD9CB184"/>
    <w:lvl w:ilvl="0" w:tplc="1C0A0017">
      <w:start w:val="1"/>
      <w:numFmt w:val="lowerLetter"/>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235C4A68"/>
    <w:multiLevelType w:val="hybridMultilevel"/>
    <w:tmpl w:val="82580EDC"/>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10" w15:restartNumberingAfterBreak="0">
    <w:nsid w:val="28D35E86"/>
    <w:multiLevelType w:val="hybridMultilevel"/>
    <w:tmpl w:val="12743788"/>
    <w:lvl w:ilvl="0" w:tplc="1C0A000F">
      <w:start w:val="1"/>
      <w:numFmt w:val="decimal"/>
      <w:lvlText w:val="%1."/>
      <w:lvlJc w:val="left"/>
      <w:pPr>
        <w:ind w:left="360" w:hanging="360"/>
      </w:pPr>
    </w:lvl>
    <w:lvl w:ilvl="1" w:tplc="1C0A0019" w:tentative="1">
      <w:start w:val="1"/>
      <w:numFmt w:val="lowerLetter"/>
      <w:lvlText w:val="%2."/>
      <w:lvlJc w:val="left"/>
      <w:pPr>
        <w:ind w:left="1080" w:hanging="360"/>
      </w:pPr>
    </w:lvl>
    <w:lvl w:ilvl="2" w:tplc="1C0A001B" w:tentative="1">
      <w:start w:val="1"/>
      <w:numFmt w:val="lowerRoman"/>
      <w:lvlText w:val="%3."/>
      <w:lvlJc w:val="right"/>
      <w:pPr>
        <w:ind w:left="1800" w:hanging="180"/>
      </w:pPr>
    </w:lvl>
    <w:lvl w:ilvl="3" w:tplc="1C0A000F" w:tentative="1">
      <w:start w:val="1"/>
      <w:numFmt w:val="decimal"/>
      <w:lvlText w:val="%4."/>
      <w:lvlJc w:val="left"/>
      <w:pPr>
        <w:ind w:left="2520" w:hanging="360"/>
      </w:pPr>
    </w:lvl>
    <w:lvl w:ilvl="4" w:tplc="1C0A0019" w:tentative="1">
      <w:start w:val="1"/>
      <w:numFmt w:val="lowerLetter"/>
      <w:lvlText w:val="%5."/>
      <w:lvlJc w:val="left"/>
      <w:pPr>
        <w:ind w:left="3240" w:hanging="360"/>
      </w:pPr>
    </w:lvl>
    <w:lvl w:ilvl="5" w:tplc="1C0A001B" w:tentative="1">
      <w:start w:val="1"/>
      <w:numFmt w:val="lowerRoman"/>
      <w:lvlText w:val="%6."/>
      <w:lvlJc w:val="right"/>
      <w:pPr>
        <w:ind w:left="3960" w:hanging="180"/>
      </w:pPr>
    </w:lvl>
    <w:lvl w:ilvl="6" w:tplc="1C0A000F" w:tentative="1">
      <w:start w:val="1"/>
      <w:numFmt w:val="decimal"/>
      <w:lvlText w:val="%7."/>
      <w:lvlJc w:val="left"/>
      <w:pPr>
        <w:ind w:left="4680" w:hanging="360"/>
      </w:pPr>
    </w:lvl>
    <w:lvl w:ilvl="7" w:tplc="1C0A0019" w:tentative="1">
      <w:start w:val="1"/>
      <w:numFmt w:val="lowerLetter"/>
      <w:lvlText w:val="%8."/>
      <w:lvlJc w:val="left"/>
      <w:pPr>
        <w:ind w:left="5400" w:hanging="360"/>
      </w:pPr>
    </w:lvl>
    <w:lvl w:ilvl="8" w:tplc="1C0A001B" w:tentative="1">
      <w:start w:val="1"/>
      <w:numFmt w:val="lowerRoman"/>
      <w:lvlText w:val="%9."/>
      <w:lvlJc w:val="right"/>
      <w:pPr>
        <w:ind w:left="6120" w:hanging="180"/>
      </w:pPr>
    </w:lvl>
  </w:abstractNum>
  <w:abstractNum w:abstractNumId="11" w15:restartNumberingAfterBreak="0">
    <w:nsid w:val="3553695B"/>
    <w:multiLevelType w:val="multilevel"/>
    <w:tmpl w:val="29866B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447817"/>
    <w:multiLevelType w:val="hybridMultilevel"/>
    <w:tmpl w:val="CAD0300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22E215D"/>
    <w:multiLevelType w:val="hybridMultilevel"/>
    <w:tmpl w:val="637C16F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690190"/>
    <w:multiLevelType w:val="multilevel"/>
    <w:tmpl w:val="23AA8126"/>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4C24CE"/>
    <w:multiLevelType w:val="hybridMultilevel"/>
    <w:tmpl w:val="662ACF50"/>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16" w15:restartNumberingAfterBreak="0">
    <w:nsid w:val="47E31220"/>
    <w:multiLevelType w:val="hybridMultilevel"/>
    <w:tmpl w:val="E6FAA1FE"/>
    <w:lvl w:ilvl="0" w:tplc="5A4A26A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E6A8C"/>
    <w:multiLevelType w:val="hybridMultilevel"/>
    <w:tmpl w:val="B0DC5AEA"/>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18" w15:restartNumberingAfterBreak="0">
    <w:nsid w:val="4AF96EC9"/>
    <w:multiLevelType w:val="hybridMultilevel"/>
    <w:tmpl w:val="D2407EE0"/>
    <w:lvl w:ilvl="0" w:tplc="04090011">
      <w:start w:val="1"/>
      <w:numFmt w:val="decimal"/>
      <w:lvlText w:val="%1)"/>
      <w:lvlJc w:val="left"/>
      <w:pPr>
        <w:ind w:left="810" w:hanging="360"/>
      </w:pPr>
      <w:rPr>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E346991"/>
    <w:multiLevelType w:val="multilevel"/>
    <w:tmpl w:val="549C655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EC6973"/>
    <w:multiLevelType w:val="multilevel"/>
    <w:tmpl w:val="45645A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E86878"/>
    <w:multiLevelType w:val="hybridMultilevel"/>
    <w:tmpl w:val="05C82D62"/>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22" w15:restartNumberingAfterBreak="0">
    <w:nsid w:val="60A3118E"/>
    <w:multiLevelType w:val="hybridMultilevel"/>
    <w:tmpl w:val="458220DC"/>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23" w15:restartNumberingAfterBreak="0">
    <w:nsid w:val="61722EE9"/>
    <w:multiLevelType w:val="hybridMultilevel"/>
    <w:tmpl w:val="D53C1F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7FF7BB2"/>
    <w:multiLevelType w:val="hybridMultilevel"/>
    <w:tmpl w:val="4D8A2FE6"/>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25" w15:restartNumberingAfterBreak="0">
    <w:nsid w:val="6BF1568B"/>
    <w:multiLevelType w:val="hybridMultilevel"/>
    <w:tmpl w:val="DB62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B151E"/>
    <w:multiLevelType w:val="hybridMultilevel"/>
    <w:tmpl w:val="C1A696E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76D6032"/>
    <w:multiLevelType w:val="hybridMultilevel"/>
    <w:tmpl w:val="84C87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02603"/>
    <w:multiLevelType w:val="hybridMultilevel"/>
    <w:tmpl w:val="F18AD914"/>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num w:numId="1">
    <w:abstractNumId w:val="24"/>
  </w:num>
  <w:num w:numId="2">
    <w:abstractNumId w:val="13"/>
  </w:num>
  <w:num w:numId="3">
    <w:abstractNumId w:val="0"/>
  </w:num>
  <w:num w:numId="4">
    <w:abstractNumId w:val="1"/>
  </w:num>
  <w:num w:numId="5">
    <w:abstractNumId w:val="3"/>
  </w:num>
  <w:num w:numId="6">
    <w:abstractNumId w:val="23"/>
  </w:num>
  <w:num w:numId="7">
    <w:abstractNumId w:val="11"/>
  </w:num>
  <w:num w:numId="8">
    <w:abstractNumId w:val="18"/>
  </w:num>
  <w:num w:numId="9">
    <w:abstractNumId w:val="27"/>
  </w:num>
  <w:num w:numId="10">
    <w:abstractNumId w:val="25"/>
  </w:num>
  <w:num w:numId="11">
    <w:abstractNumId w:val="14"/>
  </w:num>
  <w:num w:numId="12">
    <w:abstractNumId w:val="8"/>
  </w:num>
  <w:num w:numId="13">
    <w:abstractNumId w:val="19"/>
  </w:num>
  <w:num w:numId="14">
    <w:abstractNumId w:val="20"/>
  </w:num>
  <w:num w:numId="15">
    <w:abstractNumId w:val="5"/>
  </w:num>
  <w:num w:numId="16">
    <w:abstractNumId w:val="16"/>
  </w:num>
  <w:num w:numId="17">
    <w:abstractNumId w:val="4"/>
  </w:num>
  <w:num w:numId="18">
    <w:abstractNumId w:val="12"/>
  </w:num>
  <w:num w:numId="19">
    <w:abstractNumId w:val="26"/>
  </w:num>
  <w:num w:numId="20">
    <w:abstractNumId w:val="7"/>
  </w:num>
  <w:num w:numId="21">
    <w:abstractNumId w:val="21"/>
  </w:num>
  <w:num w:numId="22">
    <w:abstractNumId w:val="6"/>
  </w:num>
  <w:num w:numId="23">
    <w:abstractNumId w:val="22"/>
  </w:num>
  <w:num w:numId="24">
    <w:abstractNumId w:val="28"/>
  </w:num>
  <w:num w:numId="25">
    <w:abstractNumId w:val="17"/>
  </w:num>
  <w:num w:numId="26">
    <w:abstractNumId w:val="15"/>
  </w:num>
  <w:num w:numId="27">
    <w:abstractNumId w:val="9"/>
  </w:num>
  <w:num w:numId="28">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s-ES" w:vendorID="9" w:dllVersion="512"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567"/>
    <w:rsid w:val="000005CD"/>
    <w:rsid w:val="000013DE"/>
    <w:rsid w:val="0000198E"/>
    <w:rsid w:val="00001FEF"/>
    <w:rsid w:val="000020DE"/>
    <w:rsid w:val="000021B5"/>
    <w:rsid w:val="000032F4"/>
    <w:rsid w:val="00004413"/>
    <w:rsid w:val="00004A1E"/>
    <w:rsid w:val="00004D59"/>
    <w:rsid w:val="00005630"/>
    <w:rsid w:val="00005AB7"/>
    <w:rsid w:val="00005EA3"/>
    <w:rsid w:val="00006F30"/>
    <w:rsid w:val="0000705A"/>
    <w:rsid w:val="000073B9"/>
    <w:rsid w:val="00010460"/>
    <w:rsid w:val="00011AD1"/>
    <w:rsid w:val="00011C95"/>
    <w:rsid w:val="00011F90"/>
    <w:rsid w:val="00012C77"/>
    <w:rsid w:val="00013320"/>
    <w:rsid w:val="00013CF2"/>
    <w:rsid w:val="000146F5"/>
    <w:rsid w:val="0001609B"/>
    <w:rsid w:val="00016342"/>
    <w:rsid w:val="00016B6A"/>
    <w:rsid w:val="00017177"/>
    <w:rsid w:val="00020A4E"/>
    <w:rsid w:val="0002100A"/>
    <w:rsid w:val="00021D60"/>
    <w:rsid w:val="000224FD"/>
    <w:rsid w:val="00022A2B"/>
    <w:rsid w:val="0002301F"/>
    <w:rsid w:val="00023761"/>
    <w:rsid w:val="000237B5"/>
    <w:rsid w:val="00023836"/>
    <w:rsid w:val="00023AAB"/>
    <w:rsid w:val="000243F6"/>
    <w:rsid w:val="000247FF"/>
    <w:rsid w:val="00026674"/>
    <w:rsid w:val="0002668A"/>
    <w:rsid w:val="00026860"/>
    <w:rsid w:val="000268DA"/>
    <w:rsid w:val="00026C09"/>
    <w:rsid w:val="00027DE0"/>
    <w:rsid w:val="00027EAF"/>
    <w:rsid w:val="00030063"/>
    <w:rsid w:val="000302E8"/>
    <w:rsid w:val="000304E5"/>
    <w:rsid w:val="000306AA"/>
    <w:rsid w:val="00031367"/>
    <w:rsid w:val="0003156D"/>
    <w:rsid w:val="000337E7"/>
    <w:rsid w:val="00034616"/>
    <w:rsid w:val="00034885"/>
    <w:rsid w:val="000352D5"/>
    <w:rsid w:val="00036CF7"/>
    <w:rsid w:val="00037089"/>
    <w:rsid w:val="000407D6"/>
    <w:rsid w:val="00041FD6"/>
    <w:rsid w:val="0004248B"/>
    <w:rsid w:val="00042D87"/>
    <w:rsid w:val="00043341"/>
    <w:rsid w:val="000439A9"/>
    <w:rsid w:val="0004402C"/>
    <w:rsid w:val="00044C5A"/>
    <w:rsid w:val="00044D2B"/>
    <w:rsid w:val="0004511F"/>
    <w:rsid w:val="00047A23"/>
    <w:rsid w:val="000507DA"/>
    <w:rsid w:val="000513BD"/>
    <w:rsid w:val="00051649"/>
    <w:rsid w:val="000520E4"/>
    <w:rsid w:val="000529AC"/>
    <w:rsid w:val="000552DD"/>
    <w:rsid w:val="0005596A"/>
    <w:rsid w:val="00055E1A"/>
    <w:rsid w:val="00056CB0"/>
    <w:rsid w:val="00056FF1"/>
    <w:rsid w:val="000574A2"/>
    <w:rsid w:val="000602E0"/>
    <w:rsid w:val="000606E0"/>
    <w:rsid w:val="0006235C"/>
    <w:rsid w:val="00062A51"/>
    <w:rsid w:val="00062DC0"/>
    <w:rsid w:val="000637AF"/>
    <w:rsid w:val="000649ED"/>
    <w:rsid w:val="000650C5"/>
    <w:rsid w:val="00066466"/>
    <w:rsid w:val="0006647E"/>
    <w:rsid w:val="0006697E"/>
    <w:rsid w:val="00066F40"/>
    <w:rsid w:val="000676CC"/>
    <w:rsid w:val="00067AD4"/>
    <w:rsid w:val="000702A5"/>
    <w:rsid w:val="00070664"/>
    <w:rsid w:val="00070A97"/>
    <w:rsid w:val="00070BD2"/>
    <w:rsid w:val="000711F0"/>
    <w:rsid w:val="00071352"/>
    <w:rsid w:val="00071E44"/>
    <w:rsid w:val="0007221E"/>
    <w:rsid w:val="0007396F"/>
    <w:rsid w:val="00074315"/>
    <w:rsid w:val="00074DA6"/>
    <w:rsid w:val="000751AB"/>
    <w:rsid w:val="00076017"/>
    <w:rsid w:val="000764B9"/>
    <w:rsid w:val="00076B96"/>
    <w:rsid w:val="00080B3D"/>
    <w:rsid w:val="00080C3C"/>
    <w:rsid w:val="00081E1E"/>
    <w:rsid w:val="00082020"/>
    <w:rsid w:val="00082B6D"/>
    <w:rsid w:val="000837C0"/>
    <w:rsid w:val="00084257"/>
    <w:rsid w:val="0008441F"/>
    <w:rsid w:val="00084701"/>
    <w:rsid w:val="0008498E"/>
    <w:rsid w:val="00084E6C"/>
    <w:rsid w:val="00085B05"/>
    <w:rsid w:val="00085F84"/>
    <w:rsid w:val="0008679E"/>
    <w:rsid w:val="000871C6"/>
    <w:rsid w:val="00087934"/>
    <w:rsid w:val="000900BF"/>
    <w:rsid w:val="00090EE1"/>
    <w:rsid w:val="000917E4"/>
    <w:rsid w:val="00091951"/>
    <w:rsid w:val="000925C2"/>
    <w:rsid w:val="000926F8"/>
    <w:rsid w:val="00093864"/>
    <w:rsid w:val="00094DDA"/>
    <w:rsid w:val="000953A8"/>
    <w:rsid w:val="00095BA5"/>
    <w:rsid w:val="0009719E"/>
    <w:rsid w:val="00097B7A"/>
    <w:rsid w:val="00097F04"/>
    <w:rsid w:val="000A1176"/>
    <w:rsid w:val="000A1AFE"/>
    <w:rsid w:val="000A2667"/>
    <w:rsid w:val="000A27BB"/>
    <w:rsid w:val="000A2F7A"/>
    <w:rsid w:val="000A3188"/>
    <w:rsid w:val="000A370D"/>
    <w:rsid w:val="000A4F45"/>
    <w:rsid w:val="000A5897"/>
    <w:rsid w:val="000A5C86"/>
    <w:rsid w:val="000A6C9B"/>
    <w:rsid w:val="000A701E"/>
    <w:rsid w:val="000A74EB"/>
    <w:rsid w:val="000A7F17"/>
    <w:rsid w:val="000B0D98"/>
    <w:rsid w:val="000B22AF"/>
    <w:rsid w:val="000B2DC2"/>
    <w:rsid w:val="000B3B27"/>
    <w:rsid w:val="000B4020"/>
    <w:rsid w:val="000B4494"/>
    <w:rsid w:val="000B4DDF"/>
    <w:rsid w:val="000B52B6"/>
    <w:rsid w:val="000B565E"/>
    <w:rsid w:val="000B633D"/>
    <w:rsid w:val="000B684B"/>
    <w:rsid w:val="000B72AF"/>
    <w:rsid w:val="000B7378"/>
    <w:rsid w:val="000B7472"/>
    <w:rsid w:val="000B76ED"/>
    <w:rsid w:val="000C0290"/>
    <w:rsid w:val="000C091C"/>
    <w:rsid w:val="000C1726"/>
    <w:rsid w:val="000C1FA0"/>
    <w:rsid w:val="000C2468"/>
    <w:rsid w:val="000C4158"/>
    <w:rsid w:val="000C4C82"/>
    <w:rsid w:val="000C4CAE"/>
    <w:rsid w:val="000C6575"/>
    <w:rsid w:val="000C6627"/>
    <w:rsid w:val="000C71D6"/>
    <w:rsid w:val="000C722B"/>
    <w:rsid w:val="000D0526"/>
    <w:rsid w:val="000D0828"/>
    <w:rsid w:val="000D0C10"/>
    <w:rsid w:val="000D0D28"/>
    <w:rsid w:val="000D0DE0"/>
    <w:rsid w:val="000D0F91"/>
    <w:rsid w:val="000D1156"/>
    <w:rsid w:val="000D13DE"/>
    <w:rsid w:val="000D1AC3"/>
    <w:rsid w:val="000D21E3"/>
    <w:rsid w:val="000D395F"/>
    <w:rsid w:val="000D3BEB"/>
    <w:rsid w:val="000D469B"/>
    <w:rsid w:val="000D5A6F"/>
    <w:rsid w:val="000D5C91"/>
    <w:rsid w:val="000D5E3F"/>
    <w:rsid w:val="000D5FF4"/>
    <w:rsid w:val="000D6009"/>
    <w:rsid w:val="000D6185"/>
    <w:rsid w:val="000D6349"/>
    <w:rsid w:val="000D64E6"/>
    <w:rsid w:val="000D691A"/>
    <w:rsid w:val="000D7AE5"/>
    <w:rsid w:val="000E0BE4"/>
    <w:rsid w:val="000E1002"/>
    <w:rsid w:val="000E2163"/>
    <w:rsid w:val="000E277C"/>
    <w:rsid w:val="000E3158"/>
    <w:rsid w:val="000E33CF"/>
    <w:rsid w:val="000E3490"/>
    <w:rsid w:val="000E3AFA"/>
    <w:rsid w:val="000E43EF"/>
    <w:rsid w:val="000E5160"/>
    <w:rsid w:val="000E5BD2"/>
    <w:rsid w:val="000F0C3F"/>
    <w:rsid w:val="000F0CE7"/>
    <w:rsid w:val="000F0DB4"/>
    <w:rsid w:val="000F192A"/>
    <w:rsid w:val="000F28B0"/>
    <w:rsid w:val="000F303E"/>
    <w:rsid w:val="000F3503"/>
    <w:rsid w:val="000F39F7"/>
    <w:rsid w:val="000F3DB2"/>
    <w:rsid w:val="000F3E98"/>
    <w:rsid w:val="000F41C2"/>
    <w:rsid w:val="000F4A5D"/>
    <w:rsid w:val="000F4EC6"/>
    <w:rsid w:val="000F4F26"/>
    <w:rsid w:val="000F50E9"/>
    <w:rsid w:val="000F5302"/>
    <w:rsid w:val="000F55FA"/>
    <w:rsid w:val="000F5AA3"/>
    <w:rsid w:val="000F624B"/>
    <w:rsid w:val="000F63B7"/>
    <w:rsid w:val="000F653C"/>
    <w:rsid w:val="000F6A2C"/>
    <w:rsid w:val="000F7076"/>
    <w:rsid w:val="000F7571"/>
    <w:rsid w:val="000F788A"/>
    <w:rsid w:val="000F7A07"/>
    <w:rsid w:val="001007A8"/>
    <w:rsid w:val="001021EB"/>
    <w:rsid w:val="0010267E"/>
    <w:rsid w:val="00103125"/>
    <w:rsid w:val="00103ABF"/>
    <w:rsid w:val="0010415B"/>
    <w:rsid w:val="00104F9A"/>
    <w:rsid w:val="00105089"/>
    <w:rsid w:val="00105EE9"/>
    <w:rsid w:val="0011034F"/>
    <w:rsid w:val="001112E0"/>
    <w:rsid w:val="00111931"/>
    <w:rsid w:val="001120F3"/>
    <w:rsid w:val="0011232F"/>
    <w:rsid w:val="00112A48"/>
    <w:rsid w:val="001142EC"/>
    <w:rsid w:val="00114A8C"/>
    <w:rsid w:val="00114EE8"/>
    <w:rsid w:val="00115747"/>
    <w:rsid w:val="00115A76"/>
    <w:rsid w:val="0011644A"/>
    <w:rsid w:val="001166DA"/>
    <w:rsid w:val="00116AD9"/>
    <w:rsid w:val="001170C5"/>
    <w:rsid w:val="00117256"/>
    <w:rsid w:val="00117D58"/>
    <w:rsid w:val="00120158"/>
    <w:rsid w:val="00120A57"/>
    <w:rsid w:val="00121DBB"/>
    <w:rsid w:val="00121F42"/>
    <w:rsid w:val="001232B4"/>
    <w:rsid w:val="00123306"/>
    <w:rsid w:val="00123C8B"/>
    <w:rsid w:val="00124211"/>
    <w:rsid w:val="0012426E"/>
    <w:rsid w:val="00124567"/>
    <w:rsid w:val="00126272"/>
    <w:rsid w:val="001265FC"/>
    <w:rsid w:val="0012698F"/>
    <w:rsid w:val="00126F84"/>
    <w:rsid w:val="0012747D"/>
    <w:rsid w:val="0012780D"/>
    <w:rsid w:val="00130562"/>
    <w:rsid w:val="001305AF"/>
    <w:rsid w:val="00130941"/>
    <w:rsid w:val="00130E05"/>
    <w:rsid w:val="00130F83"/>
    <w:rsid w:val="00131402"/>
    <w:rsid w:val="0013299B"/>
    <w:rsid w:val="00132A53"/>
    <w:rsid w:val="00132D0B"/>
    <w:rsid w:val="00132D95"/>
    <w:rsid w:val="00133E3B"/>
    <w:rsid w:val="001369C2"/>
    <w:rsid w:val="00136D71"/>
    <w:rsid w:val="00137130"/>
    <w:rsid w:val="00137384"/>
    <w:rsid w:val="00137EF5"/>
    <w:rsid w:val="0014044C"/>
    <w:rsid w:val="00140BB0"/>
    <w:rsid w:val="00141341"/>
    <w:rsid w:val="00141569"/>
    <w:rsid w:val="00141C5F"/>
    <w:rsid w:val="00142579"/>
    <w:rsid w:val="001429DB"/>
    <w:rsid w:val="00144390"/>
    <w:rsid w:val="001447A6"/>
    <w:rsid w:val="00145436"/>
    <w:rsid w:val="00145642"/>
    <w:rsid w:val="001465AF"/>
    <w:rsid w:val="00146F48"/>
    <w:rsid w:val="00147DA2"/>
    <w:rsid w:val="00150448"/>
    <w:rsid w:val="001504A4"/>
    <w:rsid w:val="0015099E"/>
    <w:rsid w:val="001525CD"/>
    <w:rsid w:val="00152B78"/>
    <w:rsid w:val="00152CA9"/>
    <w:rsid w:val="00153026"/>
    <w:rsid w:val="00153F14"/>
    <w:rsid w:val="00154200"/>
    <w:rsid w:val="0015423E"/>
    <w:rsid w:val="00155134"/>
    <w:rsid w:val="001557DC"/>
    <w:rsid w:val="00155A13"/>
    <w:rsid w:val="00155DCC"/>
    <w:rsid w:val="00156256"/>
    <w:rsid w:val="001565A0"/>
    <w:rsid w:val="00156BE8"/>
    <w:rsid w:val="00157542"/>
    <w:rsid w:val="001576BD"/>
    <w:rsid w:val="00160534"/>
    <w:rsid w:val="00160FB3"/>
    <w:rsid w:val="001615A2"/>
    <w:rsid w:val="0016170F"/>
    <w:rsid w:val="00161AC3"/>
    <w:rsid w:val="001620A1"/>
    <w:rsid w:val="00162A73"/>
    <w:rsid w:val="00164497"/>
    <w:rsid w:val="00164E6B"/>
    <w:rsid w:val="00165570"/>
    <w:rsid w:val="001658E5"/>
    <w:rsid w:val="00165D77"/>
    <w:rsid w:val="0016606B"/>
    <w:rsid w:val="001673A6"/>
    <w:rsid w:val="00167CD8"/>
    <w:rsid w:val="00170570"/>
    <w:rsid w:val="00170938"/>
    <w:rsid w:val="001711E3"/>
    <w:rsid w:val="001712B2"/>
    <w:rsid w:val="001716C7"/>
    <w:rsid w:val="001724E2"/>
    <w:rsid w:val="00173CC0"/>
    <w:rsid w:val="00174401"/>
    <w:rsid w:val="001744E0"/>
    <w:rsid w:val="00175EC3"/>
    <w:rsid w:val="00175FAB"/>
    <w:rsid w:val="00176269"/>
    <w:rsid w:val="00176E81"/>
    <w:rsid w:val="00177035"/>
    <w:rsid w:val="001777C3"/>
    <w:rsid w:val="001801B9"/>
    <w:rsid w:val="001802DF"/>
    <w:rsid w:val="001805F3"/>
    <w:rsid w:val="00181E8B"/>
    <w:rsid w:val="00182032"/>
    <w:rsid w:val="001820DF"/>
    <w:rsid w:val="001827E4"/>
    <w:rsid w:val="00183310"/>
    <w:rsid w:val="001835F4"/>
    <w:rsid w:val="00184047"/>
    <w:rsid w:val="001844D6"/>
    <w:rsid w:val="001848F5"/>
    <w:rsid w:val="00185C65"/>
    <w:rsid w:val="00186AA3"/>
    <w:rsid w:val="00187F92"/>
    <w:rsid w:val="0019030F"/>
    <w:rsid w:val="00190CE9"/>
    <w:rsid w:val="00191281"/>
    <w:rsid w:val="00191A31"/>
    <w:rsid w:val="00191EAE"/>
    <w:rsid w:val="001924A3"/>
    <w:rsid w:val="00192CDB"/>
    <w:rsid w:val="00193BC5"/>
    <w:rsid w:val="00193E35"/>
    <w:rsid w:val="0019451E"/>
    <w:rsid w:val="00194890"/>
    <w:rsid w:val="00194D2E"/>
    <w:rsid w:val="00194D6E"/>
    <w:rsid w:val="0019588C"/>
    <w:rsid w:val="00196508"/>
    <w:rsid w:val="00197846"/>
    <w:rsid w:val="001A036A"/>
    <w:rsid w:val="001A0746"/>
    <w:rsid w:val="001A0B9B"/>
    <w:rsid w:val="001A0D2F"/>
    <w:rsid w:val="001A14AE"/>
    <w:rsid w:val="001A185D"/>
    <w:rsid w:val="001A234F"/>
    <w:rsid w:val="001A3ABF"/>
    <w:rsid w:val="001A3F41"/>
    <w:rsid w:val="001A5ACF"/>
    <w:rsid w:val="001A6144"/>
    <w:rsid w:val="001A61CA"/>
    <w:rsid w:val="001A6D7B"/>
    <w:rsid w:val="001A6F6E"/>
    <w:rsid w:val="001A796B"/>
    <w:rsid w:val="001B05A7"/>
    <w:rsid w:val="001B0C0D"/>
    <w:rsid w:val="001B154F"/>
    <w:rsid w:val="001B1EEB"/>
    <w:rsid w:val="001B2B04"/>
    <w:rsid w:val="001B399C"/>
    <w:rsid w:val="001B3A51"/>
    <w:rsid w:val="001B3BF2"/>
    <w:rsid w:val="001B3EEF"/>
    <w:rsid w:val="001B4366"/>
    <w:rsid w:val="001B46B8"/>
    <w:rsid w:val="001B476B"/>
    <w:rsid w:val="001B47F4"/>
    <w:rsid w:val="001B4A0E"/>
    <w:rsid w:val="001B5630"/>
    <w:rsid w:val="001B5DC0"/>
    <w:rsid w:val="001B61D9"/>
    <w:rsid w:val="001B649E"/>
    <w:rsid w:val="001B6BEE"/>
    <w:rsid w:val="001B7413"/>
    <w:rsid w:val="001B791D"/>
    <w:rsid w:val="001B7F92"/>
    <w:rsid w:val="001B7FA3"/>
    <w:rsid w:val="001C0E41"/>
    <w:rsid w:val="001C0EEE"/>
    <w:rsid w:val="001C1BA2"/>
    <w:rsid w:val="001C1D8B"/>
    <w:rsid w:val="001C20B1"/>
    <w:rsid w:val="001C2457"/>
    <w:rsid w:val="001C35F0"/>
    <w:rsid w:val="001C4104"/>
    <w:rsid w:val="001C4492"/>
    <w:rsid w:val="001C4602"/>
    <w:rsid w:val="001C4BD8"/>
    <w:rsid w:val="001C4EAB"/>
    <w:rsid w:val="001C5181"/>
    <w:rsid w:val="001C521D"/>
    <w:rsid w:val="001C5378"/>
    <w:rsid w:val="001C5E5F"/>
    <w:rsid w:val="001C63D7"/>
    <w:rsid w:val="001C6AC9"/>
    <w:rsid w:val="001D0366"/>
    <w:rsid w:val="001D09F3"/>
    <w:rsid w:val="001D15BA"/>
    <w:rsid w:val="001D16F7"/>
    <w:rsid w:val="001D1744"/>
    <w:rsid w:val="001D42FA"/>
    <w:rsid w:val="001D4B1D"/>
    <w:rsid w:val="001D4C30"/>
    <w:rsid w:val="001D51B1"/>
    <w:rsid w:val="001D51DE"/>
    <w:rsid w:val="001D581F"/>
    <w:rsid w:val="001D5B3C"/>
    <w:rsid w:val="001D5C3D"/>
    <w:rsid w:val="001D5D94"/>
    <w:rsid w:val="001D5ED4"/>
    <w:rsid w:val="001D69B0"/>
    <w:rsid w:val="001D6AD0"/>
    <w:rsid w:val="001D7331"/>
    <w:rsid w:val="001D75F5"/>
    <w:rsid w:val="001D76D5"/>
    <w:rsid w:val="001E080C"/>
    <w:rsid w:val="001E08CD"/>
    <w:rsid w:val="001E0B3B"/>
    <w:rsid w:val="001E1035"/>
    <w:rsid w:val="001E1610"/>
    <w:rsid w:val="001E18CD"/>
    <w:rsid w:val="001E1BC0"/>
    <w:rsid w:val="001E21DB"/>
    <w:rsid w:val="001E2DAA"/>
    <w:rsid w:val="001E32FB"/>
    <w:rsid w:val="001E35A4"/>
    <w:rsid w:val="001E3618"/>
    <w:rsid w:val="001E37D1"/>
    <w:rsid w:val="001E39F9"/>
    <w:rsid w:val="001E3E44"/>
    <w:rsid w:val="001E4708"/>
    <w:rsid w:val="001E4C44"/>
    <w:rsid w:val="001E5179"/>
    <w:rsid w:val="001E527F"/>
    <w:rsid w:val="001E57D3"/>
    <w:rsid w:val="001E6143"/>
    <w:rsid w:val="001E7ED6"/>
    <w:rsid w:val="001F116F"/>
    <w:rsid w:val="001F1276"/>
    <w:rsid w:val="001F13CC"/>
    <w:rsid w:val="001F194D"/>
    <w:rsid w:val="001F1970"/>
    <w:rsid w:val="001F251F"/>
    <w:rsid w:val="001F26E8"/>
    <w:rsid w:val="001F2D3A"/>
    <w:rsid w:val="001F3534"/>
    <w:rsid w:val="001F375E"/>
    <w:rsid w:val="001F43A9"/>
    <w:rsid w:val="001F49F3"/>
    <w:rsid w:val="001F6056"/>
    <w:rsid w:val="001F743B"/>
    <w:rsid w:val="0020042A"/>
    <w:rsid w:val="00200555"/>
    <w:rsid w:val="00200B40"/>
    <w:rsid w:val="00201B1A"/>
    <w:rsid w:val="0020281A"/>
    <w:rsid w:val="00202BA6"/>
    <w:rsid w:val="00202EF7"/>
    <w:rsid w:val="00203AD8"/>
    <w:rsid w:val="00203F90"/>
    <w:rsid w:val="00205295"/>
    <w:rsid w:val="00206158"/>
    <w:rsid w:val="00206C37"/>
    <w:rsid w:val="0020777F"/>
    <w:rsid w:val="002077CF"/>
    <w:rsid w:val="00207DCF"/>
    <w:rsid w:val="00210FD5"/>
    <w:rsid w:val="00212C87"/>
    <w:rsid w:val="00212F04"/>
    <w:rsid w:val="002138BC"/>
    <w:rsid w:val="00213DA8"/>
    <w:rsid w:val="00213DF4"/>
    <w:rsid w:val="00214854"/>
    <w:rsid w:val="00214D7E"/>
    <w:rsid w:val="00215AFB"/>
    <w:rsid w:val="00215D88"/>
    <w:rsid w:val="002164E1"/>
    <w:rsid w:val="0021662E"/>
    <w:rsid w:val="00217494"/>
    <w:rsid w:val="00217F52"/>
    <w:rsid w:val="00220232"/>
    <w:rsid w:val="00221408"/>
    <w:rsid w:val="00221A82"/>
    <w:rsid w:val="00221AAD"/>
    <w:rsid w:val="00221EC6"/>
    <w:rsid w:val="00222A93"/>
    <w:rsid w:val="00222B2D"/>
    <w:rsid w:val="00223614"/>
    <w:rsid w:val="00223C72"/>
    <w:rsid w:val="002241D5"/>
    <w:rsid w:val="00224502"/>
    <w:rsid w:val="00224F26"/>
    <w:rsid w:val="0022544E"/>
    <w:rsid w:val="00225CD0"/>
    <w:rsid w:val="00226430"/>
    <w:rsid w:val="00226476"/>
    <w:rsid w:val="00231077"/>
    <w:rsid w:val="00231452"/>
    <w:rsid w:val="002319CC"/>
    <w:rsid w:val="00231E83"/>
    <w:rsid w:val="00231F37"/>
    <w:rsid w:val="00231FB3"/>
    <w:rsid w:val="0023232A"/>
    <w:rsid w:val="00232440"/>
    <w:rsid w:val="00232884"/>
    <w:rsid w:val="00232968"/>
    <w:rsid w:val="00232C66"/>
    <w:rsid w:val="00233D55"/>
    <w:rsid w:val="0023416D"/>
    <w:rsid w:val="00234CDC"/>
    <w:rsid w:val="00234E98"/>
    <w:rsid w:val="0023549D"/>
    <w:rsid w:val="002354E1"/>
    <w:rsid w:val="00235832"/>
    <w:rsid w:val="00235E86"/>
    <w:rsid w:val="00236C3F"/>
    <w:rsid w:val="00237053"/>
    <w:rsid w:val="00237215"/>
    <w:rsid w:val="002376F4"/>
    <w:rsid w:val="0023775B"/>
    <w:rsid w:val="00237E68"/>
    <w:rsid w:val="00240322"/>
    <w:rsid w:val="002405CA"/>
    <w:rsid w:val="002417C5"/>
    <w:rsid w:val="00242153"/>
    <w:rsid w:val="002429A4"/>
    <w:rsid w:val="0024319D"/>
    <w:rsid w:val="002434D1"/>
    <w:rsid w:val="002436B5"/>
    <w:rsid w:val="002438A9"/>
    <w:rsid w:val="002441CE"/>
    <w:rsid w:val="0024438A"/>
    <w:rsid w:val="002444B9"/>
    <w:rsid w:val="00244755"/>
    <w:rsid w:val="00244B6D"/>
    <w:rsid w:val="00244FAD"/>
    <w:rsid w:val="0024584F"/>
    <w:rsid w:val="00246AE3"/>
    <w:rsid w:val="0024715F"/>
    <w:rsid w:val="0024771B"/>
    <w:rsid w:val="00247AC7"/>
    <w:rsid w:val="00247ACF"/>
    <w:rsid w:val="00250D77"/>
    <w:rsid w:val="00251199"/>
    <w:rsid w:val="00252F43"/>
    <w:rsid w:val="0025317E"/>
    <w:rsid w:val="00253C99"/>
    <w:rsid w:val="00254175"/>
    <w:rsid w:val="0025462C"/>
    <w:rsid w:val="002549C2"/>
    <w:rsid w:val="002554A5"/>
    <w:rsid w:val="002566FD"/>
    <w:rsid w:val="00256B37"/>
    <w:rsid w:val="002573BC"/>
    <w:rsid w:val="002603A8"/>
    <w:rsid w:val="002609DF"/>
    <w:rsid w:val="00260F50"/>
    <w:rsid w:val="00261412"/>
    <w:rsid w:val="002615A4"/>
    <w:rsid w:val="00261FA8"/>
    <w:rsid w:val="0026203E"/>
    <w:rsid w:val="002620D7"/>
    <w:rsid w:val="00262769"/>
    <w:rsid w:val="002627D7"/>
    <w:rsid w:val="00262DE8"/>
    <w:rsid w:val="00263014"/>
    <w:rsid w:val="00263837"/>
    <w:rsid w:val="002647CB"/>
    <w:rsid w:val="002658D3"/>
    <w:rsid w:val="00266464"/>
    <w:rsid w:val="0026701D"/>
    <w:rsid w:val="0026731B"/>
    <w:rsid w:val="00270C8D"/>
    <w:rsid w:val="00271AA0"/>
    <w:rsid w:val="00273374"/>
    <w:rsid w:val="00273777"/>
    <w:rsid w:val="002738DD"/>
    <w:rsid w:val="00275289"/>
    <w:rsid w:val="0027553D"/>
    <w:rsid w:val="002755E5"/>
    <w:rsid w:val="002757D7"/>
    <w:rsid w:val="00275A8E"/>
    <w:rsid w:val="002762D4"/>
    <w:rsid w:val="0027689C"/>
    <w:rsid w:val="00276BCF"/>
    <w:rsid w:val="0027744C"/>
    <w:rsid w:val="00277D28"/>
    <w:rsid w:val="00277EB2"/>
    <w:rsid w:val="002802D8"/>
    <w:rsid w:val="002805AB"/>
    <w:rsid w:val="00280CAF"/>
    <w:rsid w:val="002842AC"/>
    <w:rsid w:val="00284528"/>
    <w:rsid w:val="0028507E"/>
    <w:rsid w:val="00286194"/>
    <w:rsid w:val="0028644E"/>
    <w:rsid w:val="00286830"/>
    <w:rsid w:val="00286D29"/>
    <w:rsid w:val="002873C8"/>
    <w:rsid w:val="002876F5"/>
    <w:rsid w:val="0028787A"/>
    <w:rsid w:val="0028789B"/>
    <w:rsid w:val="002878B5"/>
    <w:rsid w:val="00287B5C"/>
    <w:rsid w:val="00291B03"/>
    <w:rsid w:val="00292270"/>
    <w:rsid w:val="00292671"/>
    <w:rsid w:val="00292870"/>
    <w:rsid w:val="00293C2C"/>
    <w:rsid w:val="00293F7B"/>
    <w:rsid w:val="002946D4"/>
    <w:rsid w:val="00294C75"/>
    <w:rsid w:val="002952A3"/>
    <w:rsid w:val="00295718"/>
    <w:rsid w:val="00295BD7"/>
    <w:rsid w:val="00296BD7"/>
    <w:rsid w:val="0029718A"/>
    <w:rsid w:val="00297B05"/>
    <w:rsid w:val="002A014A"/>
    <w:rsid w:val="002A0F0A"/>
    <w:rsid w:val="002A2638"/>
    <w:rsid w:val="002A27CE"/>
    <w:rsid w:val="002A2944"/>
    <w:rsid w:val="002A3DB5"/>
    <w:rsid w:val="002A3F4B"/>
    <w:rsid w:val="002A64F5"/>
    <w:rsid w:val="002A6C24"/>
    <w:rsid w:val="002A6EB1"/>
    <w:rsid w:val="002A73B0"/>
    <w:rsid w:val="002A7D0D"/>
    <w:rsid w:val="002A7FC9"/>
    <w:rsid w:val="002B0234"/>
    <w:rsid w:val="002B0C63"/>
    <w:rsid w:val="002B0E9B"/>
    <w:rsid w:val="002B1434"/>
    <w:rsid w:val="002B1F9B"/>
    <w:rsid w:val="002B245D"/>
    <w:rsid w:val="002B3169"/>
    <w:rsid w:val="002B4A4D"/>
    <w:rsid w:val="002B4A85"/>
    <w:rsid w:val="002B4F06"/>
    <w:rsid w:val="002B504C"/>
    <w:rsid w:val="002B552B"/>
    <w:rsid w:val="002B5CEF"/>
    <w:rsid w:val="002B621D"/>
    <w:rsid w:val="002B6794"/>
    <w:rsid w:val="002B6BA1"/>
    <w:rsid w:val="002B7440"/>
    <w:rsid w:val="002B75C4"/>
    <w:rsid w:val="002B7C86"/>
    <w:rsid w:val="002C017A"/>
    <w:rsid w:val="002C0384"/>
    <w:rsid w:val="002C126D"/>
    <w:rsid w:val="002C185E"/>
    <w:rsid w:val="002C2B08"/>
    <w:rsid w:val="002C2EA5"/>
    <w:rsid w:val="002C37BE"/>
    <w:rsid w:val="002C38B4"/>
    <w:rsid w:val="002C3B52"/>
    <w:rsid w:val="002C4304"/>
    <w:rsid w:val="002C4B44"/>
    <w:rsid w:val="002C50B5"/>
    <w:rsid w:val="002C5BD3"/>
    <w:rsid w:val="002C6732"/>
    <w:rsid w:val="002C6C47"/>
    <w:rsid w:val="002C6EA6"/>
    <w:rsid w:val="002C7197"/>
    <w:rsid w:val="002C733D"/>
    <w:rsid w:val="002C73CF"/>
    <w:rsid w:val="002C7474"/>
    <w:rsid w:val="002C7D82"/>
    <w:rsid w:val="002D0996"/>
    <w:rsid w:val="002D21A8"/>
    <w:rsid w:val="002D21CB"/>
    <w:rsid w:val="002D242B"/>
    <w:rsid w:val="002D2DAA"/>
    <w:rsid w:val="002D3884"/>
    <w:rsid w:val="002D3D71"/>
    <w:rsid w:val="002D3FB9"/>
    <w:rsid w:val="002D461E"/>
    <w:rsid w:val="002D4669"/>
    <w:rsid w:val="002D4A1D"/>
    <w:rsid w:val="002D5013"/>
    <w:rsid w:val="002D5685"/>
    <w:rsid w:val="002D6966"/>
    <w:rsid w:val="002D6CF5"/>
    <w:rsid w:val="002D6D13"/>
    <w:rsid w:val="002D73A2"/>
    <w:rsid w:val="002D7952"/>
    <w:rsid w:val="002E0306"/>
    <w:rsid w:val="002E03C5"/>
    <w:rsid w:val="002E0A03"/>
    <w:rsid w:val="002E18B9"/>
    <w:rsid w:val="002E2774"/>
    <w:rsid w:val="002E3026"/>
    <w:rsid w:val="002E3190"/>
    <w:rsid w:val="002E39C0"/>
    <w:rsid w:val="002E3F20"/>
    <w:rsid w:val="002E406A"/>
    <w:rsid w:val="002E4735"/>
    <w:rsid w:val="002E47C3"/>
    <w:rsid w:val="002E57F8"/>
    <w:rsid w:val="002E6603"/>
    <w:rsid w:val="002E6D52"/>
    <w:rsid w:val="002E7E7B"/>
    <w:rsid w:val="002F0208"/>
    <w:rsid w:val="002F0696"/>
    <w:rsid w:val="002F12F5"/>
    <w:rsid w:val="002F13B6"/>
    <w:rsid w:val="002F1AD8"/>
    <w:rsid w:val="002F3790"/>
    <w:rsid w:val="002F548E"/>
    <w:rsid w:val="002F616A"/>
    <w:rsid w:val="002F67CA"/>
    <w:rsid w:val="00300507"/>
    <w:rsid w:val="003010D2"/>
    <w:rsid w:val="003016DC"/>
    <w:rsid w:val="0030180B"/>
    <w:rsid w:val="00301E73"/>
    <w:rsid w:val="00302287"/>
    <w:rsid w:val="00302F24"/>
    <w:rsid w:val="0030357E"/>
    <w:rsid w:val="0030389D"/>
    <w:rsid w:val="003039DC"/>
    <w:rsid w:val="00303F1F"/>
    <w:rsid w:val="00304386"/>
    <w:rsid w:val="00304880"/>
    <w:rsid w:val="00304CCF"/>
    <w:rsid w:val="00304E04"/>
    <w:rsid w:val="003050C8"/>
    <w:rsid w:val="003057C9"/>
    <w:rsid w:val="00306065"/>
    <w:rsid w:val="0030620F"/>
    <w:rsid w:val="00306D39"/>
    <w:rsid w:val="00307F2E"/>
    <w:rsid w:val="00310C8C"/>
    <w:rsid w:val="003111F7"/>
    <w:rsid w:val="003113BE"/>
    <w:rsid w:val="0031159C"/>
    <w:rsid w:val="003119C7"/>
    <w:rsid w:val="00312A2D"/>
    <w:rsid w:val="00312B77"/>
    <w:rsid w:val="00313861"/>
    <w:rsid w:val="0031414D"/>
    <w:rsid w:val="00314A83"/>
    <w:rsid w:val="00315193"/>
    <w:rsid w:val="00315806"/>
    <w:rsid w:val="003164BC"/>
    <w:rsid w:val="00316E88"/>
    <w:rsid w:val="00317012"/>
    <w:rsid w:val="00317B4F"/>
    <w:rsid w:val="00317D61"/>
    <w:rsid w:val="0032090D"/>
    <w:rsid w:val="003211EA"/>
    <w:rsid w:val="003214D3"/>
    <w:rsid w:val="00321693"/>
    <w:rsid w:val="00322C68"/>
    <w:rsid w:val="00322CBA"/>
    <w:rsid w:val="00324AC5"/>
    <w:rsid w:val="003251ED"/>
    <w:rsid w:val="0032549D"/>
    <w:rsid w:val="003257AA"/>
    <w:rsid w:val="0032583E"/>
    <w:rsid w:val="00325F3A"/>
    <w:rsid w:val="00326150"/>
    <w:rsid w:val="00326E74"/>
    <w:rsid w:val="00326E76"/>
    <w:rsid w:val="00326EC7"/>
    <w:rsid w:val="00326F18"/>
    <w:rsid w:val="00327077"/>
    <w:rsid w:val="003276F5"/>
    <w:rsid w:val="00327A63"/>
    <w:rsid w:val="00327BF0"/>
    <w:rsid w:val="00327DFA"/>
    <w:rsid w:val="00331371"/>
    <w:rsid w:val="00331A0C"/>
    <w:rsid w:val="00331A3B"/>
    <w:rsid w:val="00332375"/>
    <w:rsid w:val="00332C33"/>
    <w:rsid w:val="00332F3A"/>
    <w:rsid w:val="00332FF9"/>
    <w:rsid w:val="0033337C"/>
    <w:rsid w:val="00333431"/>
    <w:rsid w:val="003336E9"/>
    <w:rsid w:val="003337CF"/>
    <w:rsid w:val="00333EE5"/>
    <w:rsid w:val="00334AE0"/>
    <w:rsid w:val="00334D2D"/>
    <w:rsid w:val="00335962"/>
    <w:rsid w:val="00335D97"/>
    <w:rsid w:val="00335EF1"/>
    <w:rsid w:val="00336155"/>
    <w:rsid w:val="0033646A"/>
    <w:rsid w:val="003369D0"/>
    <w:rsid w:val="00336DE8"/>
    <w:rsid w:val="00337360"/>
    <w:rsid w:val="00337487"/>
    <w:rsid w:val="00337C0E"/>
    <w:rsid w:val="00337CA8"/>
    <w:rsid w:val="003424CA"/>
    <w:rsid w:val="00342CA3"/>
    <w:rsid w:val="00343662"/>
    <w:rsid w:val="00343B20"/>
    <w:rsid w:val="00344077"/>
    <w:rsid w:val="003443E5"/>
    <w:rsid w:val="00344861"/>
    <w:rsid w:val="00344A1F"/>
    <w:rsid w:val="00345609"/>
    <w:rsid w:val="0034742C"/>
    <w:rsid w:val="003478A9"/>
    <w:rsid w:val="00347B2B"/>
    <w:rsid w:val="0035023C"/>
    <w:rsid w:val="00350327"/>
    <w:rsid w:val="003504D9"/>
    <w:rsid w:val="00350888"/>
    <w:rsid w:val="003512C8"/>
    <w:rsid w:val="003516D7"/>
    <w:rsid w:val="003519D7"/>
    <w:rsid w:val="00351AAE"/>
    <w:rsid w:val="00352129"/>
    <w:rsid w:val="00352664"/>
    <w:rsid w:val="0035279F"/>
    <w:rsid w:val="00353476"/>
    <w:rsid w:val="00354C95"/>
    <w:rsid w:val="00355670"/>
    <w:rsid w:val="003559B5"/>
    <w:rsid w:val="00355C89"/>
    <w:rsid w:val="00355E8A"/>
    <w:rsid w:val="003576E0"/>
    <w:rsid w:val="00357A28"/>
    <w:rsid w:val="00357CC7"/>
    <w:rsid w:val="00357DDA"/>
    <w:rsid w:val="00360C5B"/>
    <w:rsid w:val="00363FEC"/>
    <w:rsid w:val="003645CC"/>
    <w:rsid w:val="00364C7C"/>
    <w:rsid w:val="0036596B"/>
    <w:rsid w:val="0036618A"/>
    <w:rsid w:val="003666CE"/>
    <w:rsid w:val="003670AC"/>
    <w:rsid w:val="00367825"/>
    <w:rsid w:val="00367F20"/>
    <w:rsid w:val="00370017"/>
    <w:rsid w:val="003700E1"/>
    <w:rsid w:val="00370354"/>
    <w:rsid w:val="00370AA9"/>
    <w:rsid w:val="00370D05"/>
    <w:rsid w:val="00370E9F"/>
    <w:rsid w:val="00370EAD"/>
    <w:rsid w:val="003714DF"/>
    <w:rsid w:val="003716C3"/>
    <w:rsid w:val="00371859"/>
    <w:rsid w:val="003730B6"/>
    <w:rsid w:val="00373EB2"/>
    <w:rsid w:val="00374572"/>
    <w:rsid w:val="00374580"/>
    <w:rsid w:val="00374659"/>
    <w:rsid w:val="00374EB6"/>
    <w:rsid w:val="00375AF8"/>
    <w:rsid w:val="00375D82"/>
    <w:rsid w:val="00376376"/>
    <w:rsid w:val="003768F0"/>
    <w:rsid w:val="00377184"/>
    <w:rsid w:val="0037766B"/>
    <w:rsid w:val="00377717"/>
    <w:rsid w:val="00377E89"/>
    <w:rsid w:val="0038088A"/>
    <w:rsid w:val="0038110A"/>
    <w:rsid w:val="00381439"/>
    <w:rsid w:val="00382467"/>
    <w:rsid w:val="003841C8"/>
    <w:rsid w:val="003842D5"/>
    <w:rsid w:val="00384566"/>
    <w:rsid w:val="00384A76"/>
    <w:rsid w:val="003856DD"/>
    <w:rsid w:val="00385AAA"/>
    <w:rsid w:val="00385B9C"/>
    <w:rsid w:val="00385C53"/>
    <w:rsid w:val="003867B8"/>
    <w:rsid w:val="003876CC"/>
    <w:rsid w:val="00387D4C"/>
    <w:rsid w:val="00387DAE"/>
    <w:rsid w:val="00390170"/>
    <w:rsid w:val="00390524"/>
    <w:rsid w:val="003905D9"/>
    <w:rsid w:val="00392DEB"/>
    <w:rsid w:val="00392F98"/>
    <w:rsid w:val="003932AF"/>
    <w:rsid w:val="003938C7"/>
    <w:rsid w:val="00393A71"/>
    <w:rsid w:val="00394D66"/>
    <w:rsid w:val="00394EBA"/>
    <w:rsid w:val="00395A7A"/>
    <w:rsid w:val="00395C35"/>
    <w:rsid w:val="003962BE"/>
    <w:rsid w:val="00396AE4"/>
    <w:rsid w:val="0039752D"/>
    <w:rsid w:val="00397EEC"/>
    <w:rsid w:val="00397FEA"/>
    <w:rsid w:val="003A0451"/>
    <w:rsid w:val="003A04BA"/>
    <w:rsid w:val="003A0651"/>
    <w:rsid w:val="003A1861"/>
    <w:rsid w:val="003A1F76"/>
    <w:rsid w:val="003A3CAB"/>
    <w:rsid w:val="003A45C0"/>
    <w:rsid w:val="003A4C2F"/>
    <w:rsid w:val="003A560B"/>
    <w:rsid w:val="003A581E"/>
    <w:rsid w:val="003A5870"/>
    <w:rsid w:val="003A5CB4"/>
    <w:rsid w:val="003A6A00"/>
    <w:rsid w:val="003A7226"/>
    <w:rsid w:val="003A783D"/>
    <w:rsid w:val="003A7B84"/>
    <w:rsid w:val="003B04B0"/>
    <w:rsid w:val="003B10AC"/>
    <w:rsid w:val="003B18C2"/>
    <w:rsid w:val="003B19BA"/>
    <w:rsid w:val="003B2A08"/>
    <w:rsid w:val="003B4982"/>
    <w:rsid w:val="003B5556"/>
    <w:rsid w:val="003B5F5B"/>
    <w:rsid w:val="003B7695"/>
    <w:rsid w:val="003B7F24"/>
    <w:rsid w:val="003C070B"/>
    <w:rsid w:val="003C1630"/>
    <w:rsid w:val="003C1903"/>
    <w:rsid w:val="003C1C6D"/>
    <w:rsid w:val="003C222F"/>
    <w:rsid w:val="003C2AFB"/>
    <w:rsid w:val="003C3A2A"/>
    <w:rsid w:val="003C5514"/>
    <w:rsid w:val="003C56ED"/>
    <w:rsid w:val="003C5B43"/>
    <w:rsid w:val="003C6681"/>
    <w:rsid w:val="003C69CA"/>
    <w:rsid w:val="003C72CC"/>
    <w:rsid w:val="003C75F4"/>
    <w:rsid w:val="003C7970"/>
    <w:rsid w:val="003C7A80"/>
    <w:rsid w:val="003C7B47"/>
    <w:rsid w:val="003C7FB9"/>
    <w:rsid w:val="003D030B"/>
    <w:rsid w:val="003D0316"/>
    <w:rsid w:val="003D1256"/>
    <w:rsid w:val="003D1399"/>
    <w:rsid w:val="003D1446"/>
    <w:rsid w:val="003D1825"/>
    <w:rsid w:val="003D2518"/>
    <w:rsid w:val="003D26FC"/>
    <w:rsid w:val="003D36BF"/>
    <w:rsid w:val="003D3B6D"/>
    <w:rsid w:val="003D48AA"/>
    <w:rsid w:val="003D4ADB"/>
    <w:rsid w:val="003D4B00"/>
    <w:rsid w:val="003D5990"/>
    <w:rsid w:val="003D5B10"/>
    <w:rsid w:val="003D63BB"/>
    <w:rsid w:val="003D7AFF"/>
    <w:rsid w:val="003E0F40"/>
    <w:rsid w:val="003E183C"/>
    <w:rsid w:val="003E2470"/>
    <w:rsid w:val="003E24A0"/>
    <w:rsid w:val="003E32CE"/>
    <w:rsid w:val="003E4A79"/>
    <w:rsid w:val="003E55EA"/>
    <w:rsid w:val="003E664B"/>
    <w:rsid w:val="003E68B4"/>
    <w:rsid w:val="003E6EF6"/>
    <w:rsid w:val="003E7F0E"/>
    <w:rsid w:val="003F052E"/>
    <w:rsid w:val="003F07EC"/>
    <w:rsid w:val="003F0B74"/>
    <w:rsid w:val="003F1E7F"/>
    <w:rsid w:val="003F2B23"/>
    <w:rsid w:val="003F2D8B"/>
    <w:rsid w:val="003F36C6"/>
    <w:rsid w:val="003F3A97"/>
    <w:rsid w:val="003F4420"/>
    <w:rsid w:val="003F46F2"/>
    <w:rsid w:val="003F482D"/>
    <w:rsid w:val="003F6BEA"/>
    <w:rsid w:val="003F6F46"/>
    <w:rsid w:val="003F7285"/>
    <w:rsid w:val="00400489"/>
    <w:rsid w:val="004009BF"/>
    <w:rsid w:val="00402220"/>
    <w:rsid w:val="00402D65"/>
    <w:rsid w:val="00402F77"/>
    <w:rsid w:val="0040319B"/>
    <w:rsid w:val="004033CD"/>
    <w:rsid w:val="004033EB"/>
    <w:rsid w:val="004035AA"/>
    <w:rsid w:val="004045F2"/>
    <w:rsid w:val="00404FAA"/>
    <w:rsid w:val="004054BE"/>
    <w:rsid w:val="0040633F"/>
    <w:rsid w:val="00407C46"/>
    <w:rsid w:val="00407DB8"/>
    <w:rsid w:val="00407E65"/>
    <w:rsid w:val="00410BF5"/>
    <w:rsid w:val="00411FD6"/>
    <w:rsid w:val="004123A8"/>
    <w:rsid w:val="00412ADD"/>
    <w:rsid w:val="004134FF"/>
    <w:rsid w:val="00413502"/>
    <w:rsid w:val="004138C5"/>
    <w:rsid w:val="00413AAB"/>
    <w:rsid w:val="0041408A"/>
    <w:rsid w:val="0041461F"/>
    <w:rsid w:val="004149E0"/>
    <w:rsid w:val="00414DE8"/>
    <w:rsid w:val="00414EE1"/>
    <w:rsid w:val="0041572B"/>
    <w:rsid w:val="00415FDA"/>
    <w:rsid w:val="00416289"/>
    <w:rsid w:val="004162D7"/>
    <w:rsid w:val="004167AA"/>
    <w:rsid w:val="00416C4A"/>
    <w:rsid w:val="00416EC7"/>
    <w:rsid w:val="0041747F"/>
    <w:rsid w:val="00417AEF"/>
    <w:rsid w:val="00417CC0"/>
    <w:rsid w:val="00421A7C"/>
    <w:rsid w:val="004220E8"/>
    <w:rsid w:val="004229DD"/>
    <w:rsid w:val="00422B3B"/>
    <w:rsid w:val="00423C7D"/>
    <w:rsid w:val="0042437C"/>
    <w:rsid w:val="0042600C"/>
    <w:rsid w:val="00426780"/>
    <w:rsid w:val="00427787"/>
    <w:rsid w:val="0043085A"/>
    <w:rsid w:val="004311E8"/>
    <w:rsid w:val="004314B7"/>
    <w:rsid w:val="0043237B"/>
    <w:rsid w:val="00432408"/>
    <w:rsid w:val="004326AE"/>
    <w:rsid w:val="004326EF"/>
    <w:rsid w:val="00432FED"/>
    <w:rsid w:val="004337CE"/>
    <w:rsid w:val="00434138"/>
    <w:rsid w:val="004347C5"/>
    <w:rsid w:val="00434ED6"/>
    <w:rsid w:val="00436B96"/>
    <w:rsid w:val="004371B0"/>
    <w:rsid w:val="00437E9F"/>
    <w:rsid w:val="00437F0B"/>
    <w:rsid w:val="0044017C"/>
    <w:rsid w:val="00440358"/>
    <w:rsid w:val="00440747"/>
    <w:rsid w:val="00440E6B"/>
    <w:rsid w:val="00441439"/>
    <w:rsid w:val="00441476"/>
    <w:rsid w:val="0044149B"/>
    <w:rsid w:val="00441FCD"/>
    <w:rsid w:val="00442AD1"/>
    <w:rsid w:val="00443075"/>
    <w:rsid w:val="004436CD"/>
    <w:rsid w:val="00443E71"/>
    <w:rsid w:val="00444F48"/>
    <w:rsid w:val="00445628"/>
    <w:rsid w:val="004457A0"/>
    <w:rsid w:val="004457BA"/>
    <w:rsid w:val="00445900"/>
    <w:rsid w:val="004467D5"/>
    <w:rsid w:val="0044681F"/>
    <w:rsid w:val="00446904"/>
    <w:rsid w:val="00447E33"/>
    <w:rsid w:val="00450459"/>
    <w:rsid w:val="004506EE"/>
    <w:rsid w:val="00450EF0"/>
    <w:rsid w:val="00451947"/>
    <w:rsid w:val="00451958"/>
    <w:rsid w:val="004519B3"/>
    <w:rsid w:val="00451C25"/>
    <w:rsid w:val="004526A7"/>
    <w:rsid w:val="00452A03"/>
    <w:rsid w:val="00452AB8"/>
    <w:rsid w:val="004537FC"/>
    <w:rsid w:val="00453D5E"/>
    <w:rsid w:val="00454124"/>
    <w:rsid w:val="00455616"/>
    <w:rsid w:val="00455DDD"/>
    <w:rsid w:val="00456420"/>
    <w:rsid w:val="0045666A"/>
    <w:rsid w:val="00456D14"/>
    <w:rsid w:val="00456EF7"/>
    <w:rsid w:val="00457411"/>
    <w:rsid w:val="0046097F"/>
    <w:rsid w:val="00461358"/>
    <w:rsid w:val="00461A14"/>
    <w:rsid w:val="00461B1E"/>
    <w:rsid w:val="00461C22"/>
    <w:rsid w:val="004623B3"/>
    <w:rsid w:val="0046250F"/>
    <w:rsid w:val="004628B1"/>
    <w:rsid w:val="00462FAC"/>
    <w:rsid w:val="004633C6"/>
    <w:rsid w:val="004633C9"/>
    <w:rsid w:val="00463689"/>
    <w:rsid w:val="004636F7"/>
    <w:rsid w:val="00464003"/>
    <w:rsid w:val="00464DB5"/>
    <w:rsid w:val="00464ED8"/>
    <w:rsid w:val="0046576E"/>
    <w:rsid w:val="00466034"/>
    <w:rsid w:val="00466660"/>
    <w:rsid w:val="00466FB6"/>
    <w:rsid w:val="004677CC"/>
    <w:rsid w:val="00467BD3"/>
    <w:rsid w:val="004706BC"/>
    <w:rsid w:val="004707D8"/>
    <w:rsid w:val="004709D3"/>
    <w:rsid w:val="00471125"/>
    <w:rsid w:val="004711B9"/>
    <w:rsid w:val="00471642"/>
    <w:rsid w:val="00471A7C"/>
    <w:rsid w:val="0047226C"/>
    <w:rsid w:val="00472541"/>
    <w:rsid w:val="00473231"/>
    <w:rsid w:val="00475011"/>
    <w:rsid w:val="0047560D"/>
    <w:rsid w:val="004757FB"/>
    <w:rsid w:val="00475CBB"/>
    <w:rsid w:val="0047640C"/>
    <w:rsid w:val="0047649B"/>
    <w:rsid w:val="004766AC"/>
    <w:rsid w:val="00476A20"/>
    <w:rsid w:val="00476B82"/>
    <w:rsid w:val="0047710B"/>
    <w:rsid w:val="00477A57"/>
    <w:rsid w:val="004800EA"/>
    <w:rsid w:val="00480453"/>
    <w:rsid w:val="00481DA2"/>
    <w:rsid w:val="004825CC"/>
    <w:rsid w:val="004825E1"/>
    <w:rsid w:val="00482BE7"/>
    <w:rsid w:val="004831F1"/>
    <w:rsid w:val="004843E7"/>
    <w:rsid w:val="0048542A"/>
    <w:rsid w:val="0048588D"/>
    <w:rsid w:val="004861B1"/>
    <w:rsid w:val="0048673C"/>
    <w:rsid w:val="00487131"/>
    <w:rsid w:val="0048788F"/>
    <w:rsid w:val="00487C8D"/>
    <w:rsid w:val="00490629"/>
    <w:rsid w:val="004918C3"/>
    <w:rsid w:val="00491A23"/>
    <w:rsid w:val="00492589"/>
    <w:rsid w:val="004929AE"/>
    <w:rsid w:val="004929D2"/>
    <w:rsid w:val="00492BDE"/>
    <w:rsid w:val="004931AF"/>
    <w:rsid w:val="00494132"/>
    <w:rsid w:val="004945A6"/>
    <w:rsid w:val="00494CB6"/>
    <w:rsid w:val="00495972"/>
    <w:rsid w:val="00496A7F"/>
    <w:rsid w:val="00497A3E"/>
    <w:rsid w:val="004A0C5E"/>
    <w:rsid w:val="004A116D"/>
    <w:rsid w:val="004A31C9"/>
    <w:rsid w:val="004A31D1"/>
    <w:rsid w:val="004A3F15"/>
    <w:rsid w:val="004A3F75"/>
    <w:rsid w:val="004A4974"/>
    <w:rsid w:val="004A4C29"/>
    <w:rsid w:val="004A521D"/>
    <w:rsid w:val="004A54B9"/>
    <w:rsid w:val="004A571E"/>
    <w:rsid w:val="004A5FF5"/>
    <w:rsid w:val="004A6807"/>
    <w:rsid w:val="004A75D1"/>
    <w:rsid w:val="004A7C33"/>
    <w:rsid w:val="004B066F"/>
    <w:rsid w:val="004B1431"/>
    <w:rsid w:val="004B1436"/>
    <w:rsid w:val="004B1BCA"/>
    <w:rsid w:val="004B1DF9"/>
    <w:rsid w:val="004B1F3F"/>
    <w:rsid w:val="004B246A"/>
    <w:rsid w:val="004B26C6"/>
    <w:rsid w:val="004B2F15"/>
    <w:rsid w:val="004B46CA"/>
    <w:rsid w:val="004B5D83"/>
    <w:rsid w:val="004B5F7C"/>
    <w:rsid w:val="004B6B1B"/>
    <w:rsid w:val="004B7B5E"/>
    <w:rsid w:val="004B7C38"/>
    <w:rsid w:val="004B7DD4"/>
    <w:rsid w:val="004C0C76"/>
    <w:rsid w:val="004C0DDE"/>
    <w:rsid w:val="004C13AC"/>
    <w:rsid w:val="004C1514"/>
    <w:rsid w:val="004C1D86"/>
    <w:rsid w:val="004C2E5D"/>
    <w:rsid w:val="004C3EB5"/>
    <w:rsid w:val="004C42C2"/>
    <w:rsid w:val="004C6769"/>
    <w:rsid w:val="004C6BB7"/>
    <w:rsid w:val="004C73FE"/>
    <w:rsid w:val="004D00F7"/>
    <w:rsid w:val="004D028C"/>
    <w:rsid w:val="004D0784"/>
    <w:rsid w:val="004D0A88"/>
    <w:rsid w:val="004D0F3A"/>
    <w:rsid w:val="004D1AC8"/>
    <w:rsid w:val="004D1BAB"/>
    <w:rsid w:val="004D1CBF"/>
    <w:rsid w:val="004D25D8"/>
    <w:rsid w:val="004D2751"/>
    <w:rsid w:val="004D3203"/>
    <w:rsid w:val="004D4BA1"/>
    <w:rsid w:val="004D4D24"/>
    <w:rsid w:val="004D5E78"/>
    <w:rsid w:val="004D6186"/>
    <w:rsid w:val="004D669F"/>
    <w:rsid w:val="004D7514"/>
    <w:rsid w:val="004D75E1"/>
    <w:rsid w:val="004D7623"/>
    <w:rsid w:val="004D77C6"/>
    <w:rsid w:val="004D7E31"/>
    <w:rsid w:val="004D7E65"/>
    <w:rsid w:val="004E0C4D"/>
    <w:rsid w:val="004E0C89"/>
    <w:rsid w:val="004E1105"/>
    <w:rsid w:val="004E1B17"/>
    <w:rsid w:val="004E2293"/>
    <w:rsid w:val="004E25FD"/>
    <w:rsid w:val="004E37D1"/>
    <w:rsid w:val="004E3F64"/>
    <w:rsid w:val="004E420A"/>
    <w:rsid w:val="004E4ED4"/>
    <w:rsid w:val="004E52B6"/>
    <w:rsid w:val="004E5AEE"/>
    <w:rsid w:val="004E6ABC"/>
    <w:rsid w:val="004E6AF2"/>
    <w:rsid w:val="004E7643"/>
    <w:rsid w:val="004F0B77"/>
    <w:rsid w:val="004F1298"/>
    <w:rsid w:val="004F1A20"/>
    <w:rsid w:val="004F2557"/>
    <w:rsid w:val="004F3456"/>
    <w:rsid w:val="004F398F"/>
    <w:rsid w:val="004F429A"/>
    <w:rsid w:val="004F4499"/>
    <w:rsid w:val="004F44B2"/>
    <w:rsid w:val="004F46B8"/>
    <w:rsid w:val="004F4730"/>
    <w:rsid w:val="004F5106"/>
    <w:rsid w:val="004F5799"/>
    <w:rsid w:val="004F5CE6"/>
    <w:rsid w:val="004F5E94"/>
    <w:rsid w:val="004F6329"/>
    <w:rsid w:val="004F6AFA"/>
    <w:rsid w:val="004F6D0E"/>
    <w:rsid w:val="004F6F6A"/>
    <w:rsid w:val="004F74BF"/>
    <w:rsid w:val="004F7E3C"/>
    <w:rsid w:val="0050031D"/>
    <w:rsid w:val="00500A7D"/>
    <w:rsid w:val="00500D78"/>
    <w:rsid w:val="00501F94"/>
    <w:rsid w:val="005029E9"/>
    <w:rsid w:val="00502A9F"/>
    <w:rsid w:val="0050303D"/>
    <w:rsid w:val="005048D8"/>
    <w:rsid w:val="00504B64"/>
    <w:rsid w:val="00504B90"/>
    <w:rsid w:val="00505DB9"/>
    <w:rsid w:val="00506B98"/>
    <w:rsid w:val="00506E61"/>
    <w:rsid w:val="005104E7"/>
    <w:rsid w:val="00510AC5"/>
    <w:rsid w:val="00510F13"/>
    <w:rsid w:val="005118B1"/>
    <w:rsid w:val="005128FC"/>
    <w:rsid w:val="005131F2"/>
    <w:rsid w:val="00513CB2"/>
    <w:rsid w:val="00513F44"/>
    <w:rsid w:val="005143BE"/>
    <w:rsid w:val="005155D7"/>
    <w:rsid w:val="00515DD7"/>
    <w:rsid w:val="0051612F"/>
    <w:rsid w:val="00516B40"/>
    <w:rsid w:val="00516C2C"/>
    <w:rsid w:val="00516C9F"/>
    <w:rsid w:val="00516E72"/>
    <w:rsid w:val="005207DC"/>
    <w:rsid w:val="0052098C"/>
    <w:rsid w:val="00520A09"/>
    <w:rsid w:val="00520B5C"/>
    <w:rsid w:val="00520BBB"/>
    <w:rsid w:val="005219A5"/>
    <w:rsid w:val="00521B0C"/>
    <w:rsid w:val="00522734"/>
    <w:rsid w:val="0052286B"/>
    <w:rsid w:val="00522F82"/>
    <w:rsid w:val="00523297"/>
    <w:rsid w:val="005233F3"/>
    <w:rsid w:val="00523D65"/>
    <w:rsid w:val="005243A4"/>
    <w:rsid w:val="00524FFB"/>
    <w:rsid w:val="005251CC"/>
    <w:rsid w:val="005267DC"/>
    <w:rsid w:val="00527259"/>
    <w:rsid w:val="00530755"/>
    <w:rsid w:val="005337FA"/>
    <w:rsid w:val="00533BEF"/>
    <w:rsid w:val="0053429C"/>
    <w:rsid w:val="005358D5"/>
    <w:rsid w:val="005359D4"/>
    <w:rsid w:val="005372A2"/>
    <w:rsid w:val="00537DE8"/>
    <w:rsid w:val="0054037A"/>
    <w:rsid w:val="005406DA"/>
    <w:rsid w:val="00541593"/>
    <w:rsid w:val="00541741"/>
    <w:rsid w:val="00541F5D"/>
    <w:rsid w:val="00542C63"/>
    <w:rsid w:val="00542DDE"/>
    <w:rsid w:val="00543D0B"/>
    <w:rsid w:val="00544682"/>
    <w:rsid w:val="00544ADC"/>
    <w:rsid w:val="0054504B"/>
    <w:rsid w:val="00545501"/>
    <w:rsid w:val="00545528"/>
    <w:rsid w:val="005456F0"/>
    <w:rsid w:val="00545AAF"/>
    <w:rsid w:val="005465EC"/>
    <w:rsid w:val="005467A4"/>
    <w:rsid w:val="005467CE"/>
    <w:rsid w:val="005474E7"/>
    <w:rsid w:val="00550097"/>
    <w:rsid w:val="005504A5"/>
    <w:rsid w:val="00550507"/>
    <w:rsid w:val="00550F47"/>
    <w:rsid w:val="00551287"/>
    <w:rsid w:val="0055131A"/>
    <w:rsid w:val="00551721"/>
    <w:rsid w:val="00551C7D"/>
    <w:rsid w:val="00551DC9"/>
    <w:rsid w:val="00552923"/>
    <w:rsid w:val="00553B72"/>
    <w:rsid w:val="00553BC6"/>
    <w:rsid w:val="00553C31"/>
    <w:rsid w:val="00554524"/>
    <w:rsid w:val="005546F6"/>
    <w:rsid w:val="005553C2"/>
    <w:rsid w:val="005565EB"/>
    <w:rsid w:val="00557337"/>
    <w:rsid w:val="00557538"/>
    <w:rsid w:val="005577AF"/>
    <w:rsid w:val="0056077F"/>
    <w:rsid w:val="00560BEC"/>
    <w:rsid w:val="00561459"/>
    <w:rsid w:val="00561C1B"/>
    <w:rsid w:val="00561D01"/>
    <w:rsid w:val="005622F8"/>
    <w:rsid w:val="00562A14"/>
    <w:rsid w:val="0056322E"/>
    <w:rsid w:val="0056361F"/>
    <w:rsid w:val="00563ABD"/>
    <w:rsid w:val="005649CC"/>
    <w:rsid w:val="00565228"/>
    <w:rsid w:val="005653AF"/>
    <w:rsid w:val="005657C7"/>
    <w:rsid w:val="00565E6A"/>
    <w:rsid w:val="005660A7"/>
    <w:rsid w:val="0056635F"/>
    <w:rsid w:val="0056654D"/>
    <w:rsid w:val="00567364"/>
    <w:rsid w:val="005679B3"/>
    <w:rsid w:val="00567F27"/>
    <w:rsid w:val="00570917"/>
    <w:rsid w:val="00571C00"/>
    <w:rsid w:val="00572498"/>
    <w:rsid w:val="0057304B"/>
    <w:rsid w:val="00573E29"/>
    <w:rsid w:val="00573F56"/>
    <w:rsid w:val="0057419F"/>
    <w:rsid w:val="00574271"/>
    <w:rsid w:val="005743AE"/>
    <w:rsid w:val="00574667"/>
    <w:rsid w:val="005746F4"/>
    <w:rsid w:val="0057482F"/>
    <w:rsid w:val="005756C3"/>
    <w:rsid w:val="00575723"/>
    <w:rsid w:val="005769B4"/>
    <w:rsid w:val="00577441"/>
    <w:rsid w:val="005777E0"/>
    <w:rsid w:val="00580449"/>
    <w:rsid w:val="00582658"/>
    <w:rsid w:val="00582C06"/>
    <w:rsid w:val="00582F7E"/>
    <w:rsid w:val="005832E0"/>
    <w:rsid w:val="005833F1"/>
    <w:rsid w:val="005834A7"/>
    <w:rsid w:val="005843A8"/>
    <w:rsid w:val="00584B2F"/>
    <w:rsid w:val="00584E8C"/>
    <w:rsid w:val="005857DA"/>
    <w:rsid w:val="00586A61"/>
    <w:rsid w:val="00587AF4"/>
    <w:rsid w:val="00590FD5"/>
    <w:rsid w:val="005919E0"/>
    <w:rsid w:val="00591B1C"/>
    <w:rsid w:val="0059224D"/>
    <w:rsid w:val="00594896"/>
    <w:rsid w:val="00595047"/>
    <w:rsid w:val="005951A7"/>
    <w:rsid w:val="005959BB"/>
    <w:rsid w:val="00596677"/>
    <w:rsid w:val="00596873"/>
    <w:rsid w:val="005968B2"/>
    <w:rsid w:val="005968D6"/>
    <w:rsid w:val="00597C7F"/>
    <w:rsid w:val="00597ED6"/>
    <w:rsid w:val="005A0070"/>
    <w:rsid w:val="005A00F4"/>
    <w:rsid w:val="005A063A"/>
    <w:rsid w:val="005A0FF5"/>
    <w:rsid w:val="005A134F"/>
    <w:rsid w:val="005A1729"/>
    <w:rsid w:val="005A1A45"/>
    <w:rsid w:val="005A3548"/>
    <w:rsid w:val="005A35D8"/>
    <w:rsid w:val="005A3C51"/>
    <w:rsid w:val="005A3F67"/>
    <w:rsid w:val="005A5068"/>
    <w:rsid w:val="005A560E"/>
    <w:rsid w:val="005A577B"/>
    <w:rsid w:val="005A5E4D"/>
    <w:rsid w:val="005A60B8"/>
    <w:rsid w:val="005A6621"/>
    <w:rsid w:val="005A6E81"/>
    <w:rsid w:val="005A7166"/>
    <w:rsid w:val="005A7226"/>
    <w:rsid w:val="005A732E"/>
    <w:rsid w:val="005A739B"/>
    <w:rsid w:val="005A7811"/>
    <w:rsid w:val="005A7D41"/>
    <w:rsid w:val="005B01CD"/>
    <w:rsid w:val="005B0366"/>
    <w:rsid w:val="005B08C5"/>
    <w:rsid w:val="005B15A6"/>
    <w:rsid w:val="005B16D3"/>
    <w:rsid w:val="005B1B5E"/>
    <w:rsid w:val="005B207B"/>
    <w:rsid w:val="005B26A4"/>
    <w:rsid w:val="005B273F"/>
    <w:rsid w:val="005B2F7E"/>
    <w:rsid w:val="005B3B47"/>
    <w:rsid w:val="005B7227"/>
    <w:rsid w:val="005B7EA4"/>
    <w:rsid w:val="005B7FDC"/>
    <w:rsid w:val="005C228A"/>
    <w:rsid w:val="005C2EBA"/>
    <w:rsid w:val="005C3499"/>
    <w:rsid w:val="005C5E34"/>
    <w:rsid w:val="005C6192"/>
    <w:rsid w:val="005C66B7"/>
    <w:rsid w:val="005C6F65"/>
    <w:rsid w:val="005D0312"/>
    <w:rsid w:val="005D0EE0"/>
    <w:rsid w:val="005D1862"/>
    <w:rsid w:val="005D1D7B"/>
    <w:rsid w:val="005D22D0"/>
    <w:rsid w:val="005D2DA6"/>
    <w:rsid w:val="005D3272"/>
    <w:rsid w:val="005D4A37"/>
    <w:rsid w:val="005D4B7C"/>
    <w:rsid w:val="005D53FF"/>
    <w:rsid w:val="005D5801"/>
    <w:rsid w:val="005D663E"/>
    <w:rsid w:val="005D6F8A"/>
    <w:rsid w:val="005D703D"/>
    <w:rsid w:val="005D73B7"/>
    <w:rsid w:val="005E0148"/>
    <w:rsid w:val="005E0B4B"/>
    <w:rsid w:val="005E116D"/>
    <w:rsid w:val="005E1ACA"/>
    <w:rsid w:val="005E2318"/>
    <w:rsid w:val="005E27A3"/>
    <w:rsid w:val="005E2A7E"/>
    <w:rsid w:val="005E5002"/>
    <w:rsid w:val="005E56CA"/>
    <w:rsid w:val="005E5822"/>
    <w:rsid w:val="005E5BEA"/>
    <w:rsid w:val="005E62FD"/>
    <w:rsid w:val="005E6934"/>
    <w:rsid w:val="005E696D"/>
    <w:rsid w:val="005E7199"/>
    <w:rsid w:val="005E72CA"/>
    <w:rsid w:val="005F03BC"/>
    <w:rsid w:val="005F0BEB"/>
    <w:rsid w:val="005F107A"/>
    <w:rsid w:val="005F1528"/>
    <w:rsid w:val="005F1BEB"/>
    <w:rsid w:val="005F1E7C"/>
    <w:rsid w:val="005F2C09"/>
    <w:rsid w:val="005F362B"/>
    <w:rsid w:val="005F3724"/>
    <w:rsid w:val="005F3F78"/>
    <w:rsid w:val="005F4176"/>
    <w:rsid w:val="005F447D"/>
    <w:rsid w:val="005F46C0"/>
    <w:rsid w:val="005F4770"/>
    <w:rsid w:val="005F49B4"/>
    <w:rsid w:val="005F4B0F"/>
    <w:rsid w:val="005F5F0B"/>
    <w:rsid w:val="005F6191"/>
    <w:rsid w:val="005F6684"/>
    <w:rsid w:val="005F7E8A"/>
    <w:rsid w:val="005F7E92"/>
    <w:rsid w:val="006000CC"/>
    <w:rsid w:val="00600867"/>
    <w:rsid w:val="0060087E"/>
    <w:rsid w:val="00600DAB"/>
    <w:rsid w:val="0060103F"/>
    <w:rsid w:val="006014D9"/>
    <w:rsid w:val="0060150A"/>
    <w:rsid w:val="00601D05"/>
    <w:rsid w:val="00602033"/>
    <w:rsid w:val="006027C5"/>
    <w:rsid w:val="00602C51"/>
    <w:rsid w:val="006038D1"/>
    <w:rsid w:val="00603D64"/>
    <w:rsid w:val="00604B64"/>
    <w:rsid w:val="006050FC"/>
    <w:rsid w:val="00605797"/>
    <w:rsid w:val="006059C6"/>
    <w:rsid w:val="00605E37"/>
    <w:rsid w:val="006062A7"/>
    <w:rsid w:val="00606309"/>
    <w:rsid w:val="00606746"/>
    <w:rsid w:val="00606F5E"/>
    <w:rsid w:val="00610711"/>
    <w:rsid w:val="00610848"/>
    <w:rsid w:val="0061090F"/>
    <w:rsid w:val="00610EB6"/>
    <w:rsid w:val="0061118C"/>
    <w:rsid w:val="0061278D"/>
    <w:rsid w:val="00612DA2"/>
    <w:rsid w:val="00612E74"/>
    <w:rsid w:val="00613B04"/>
    <w:rsid w:val="00613D70"/>
    <w:rsid w:val="0061465A"/>
    <w:rsid w:val="00616C9F"/>
    <w:rsid w:val="00617247"/>
    <w:rsid w:val="00617D2A"/>
    <w:rsid w:val="00620239"/>
    <w:rsid w:val="00620CE5"/>
    <w:rsid w:val="006210A4"/>
    <w:rsid w:val="00622490"/>
    <w:rsid w:val="00622A63"/>
    <w:rsid w:val="00623800"/>
    <w:rsid w:val="00623EC9"/>
    <w:rsid w:val="00624C09"/>
    <w:rsid w:val="00625150"/>
    <w:rsid w:val="00625F2A"/>
    <w:rsid w:val="006265C4"/>
    <w:rsid w:val="0062677C"/>
    <w:rsid w:val="00626978"/>
    <w:rsid w:val="00626E10"/>
    <w:rsid w:val="0062712C"/>
    <w:rsid w:val="00630562"/>
    <w:rsid w:val="00630D71"/>
    <w:rsid w:val="0063153C"/>
    <w:rsid w:val="00631DAA"/>
    <w:rsid w:val="00632186"/>
    <w:rsid w:val="00632D25"/>
    <w:rsid w:val="00632F45"/>
    <w:rsid w:val="00633341"/>
    <w:rsid w:val="00633350"/>
    <w:rsid w:val="006340D4"/>
    <w:rsid w:val="00634363"/>
    <w:rsid w:val="00634897"/>
    <w:rsid w:val="00635513"/>
    <w:rsid w:val="00636124"/>
    <w:rsid w:val="00636BFD"/>
    <w:rsid w:val="0063713C"/>
    <w:rsid w:val="00637B49"/>
    <w:rsid w:val="006401AD"/>
    <w:rsid w:val="006407A6"/>
    <w:rsid w:val="00640B90"/>
    <w:rsid w:val="006416B6"/>
    <w:rsid w:val="006428AE"/>
    <w:rsid w:val="0064298A"/>
    <w:rsid w:val="00643B90"/>
    <w:rsid w:val="00644274"/>
    <w:rsid w:val="006466F5"/>
    <w:rsid w:val="0064700B"/>
    <w:rsid w:val="0064726A"/>
    <w:rsid w:val="006478C1"/>
    <w:rsid w:val="00647AEA"/>
    <w:rsid w:val="006506FE"/>
    <w:rsid w:val="00651465"/>
    <w:rsid w:val="00651676"/>
    <w:rsid w:val="006519E2"/>
    <w:rsid w:val="00651A46"/>
    <w:rsid w:val="006522CC"/>
    <w:rsid w:val="00652600"/>
    <w:rsid w:val="00652727"/>
    <w:rsid w:val="006533B9"/>
    <w:rsid w:val="00653529"/>
    <w:rsid w:val="006536E7"/>
    <w:rsid w:val="00653748"/>
    <w:rsid w:val="00653801"/>
    <w:rsid w:val="006539D1"/>
    <w:rsid w:val="00654DF0"/>
    <w:rsid w:val="00655F53"/>
    <w:rsid w:val="00656376"/>
    <w:rsid w:val="00656E42"/>
    <w:rsid w:val="00657355"/>
    <w:rsid w:val="00657385"/>
    <w:rsid w:val="00657E4A"/>
    <w:rsid w:val="00657F83"/>
    <w:rsid w:val="006618B9"/>
    <w:rsid w:val="00661EC7"/>
    <w:rsid w:val="00662514"/>
    <w:rsid w:val="00662D20"/>
    <w:rsid w:val="00663280"/>
    <w:rsid w:val="006633C7"/>
    <w:rsid w:val="00664422"/>
    <w:rsid w:val="006648C1"/>
    <w:rsid w:val="00664BE4"/>
    <w:rsid w:val="00665580"/>
    <w:rsid w:val="00666315"/>
    <w:rsid w:val="006669DC"/>
    <w:rsid w:val="006672EF"/>
    <w:rsid w:val="0067018E"/>
    <w:rsid w:val="006709CB"/>
    <w:rsid w:val="0067158C"/>
    <w:rsid w:val="00671CCE"/>
    <w:rsid w:val="00672A5C"/>
    <w:rsid w:val="00672F7D"/>
    <w:rsid w:val="00673542"/>
    <w:rsid w:val="00673A2A"/>
    <w:rsid w:val="00674975"/>
    <w:rsid w:val="00674C1E"/>
    <w:rsid w:val="00675AC5"/>
    <w:rsid w:val="00676039"/>
    <w:rsid w:val="006762ED"/>
    <w:rsid w:val="00676954"/>
    <w:rsid w:val="00676AA8"/>
    <w:rsid w:val="00676C79"/>
    <w:rsid w:val="006771D4"/>
    <w:rsid w:val="00677615"/>
    <w:rsid w:val="00677C3E"/>
    <w:rsid w:val="00677E5E"/>
    <w:rsid w:val="00680824"/>
    <w:rsid w:val="00680DFC"/>
    <w:rsid w:val="006817DD"/>
    <w:rsid w:val="006818DD"/>
    <w:rsid w:val="00681A80"/>
    <w:rsid w:val="00681C88"/>
    <w:rsid w:val="00682AD4"/>
    <w:rsid w:val="00682F30"/>
    <w:rsid w:val="006831DB"/>
    <w:rsid w:val="00683973"/>
    <w:rsid w:val="00683E3D"/>
    <w:rsid w:val="0068505A"/>
    <w:rsid w:val="006868A1"/>
    <w:rsid w:val="00686929"/>
    <w:rsid w:val="00687518"/>
    <w:rsid w:val="006904B1"/>
    <w:rsid w:val="00690680"/>
    <w:rsid w:val="00690A4A"/>
    <w:rsid w:val="00691565"/>
    <w:rsid w:val="00691A3A"/>
    <w:rsid w:val="00691C9B"/>
    <w:rsid w:val="0069261E"/>
    <w:rsid w:val="0069280C"/>
    <w:rsid w:val="006929E2"/>
    <w:rsid w:val="00693895"/>
    <w:rsid w:val="0069476A"/>
    <w:rsid w:val="00694A80"/>
    <w:rsid w:val="00694D4C"/>
    <w:rsid w:val="00695B55"/>
    <w:rsid w:val="00696B52"/>
    <w:rsid w:val="00696BE1"/>
    <w:rsid w:val="00696FCF"/>
    <w:rsid w:val="00697D80"/>
    <w:rsid w:val="006A07B7"/>
    <w:rsid w:val="006A1263"/>
    <w:rsid w:val="006A2249"/>
    <w:rsid w:val="006A22EE"/>
    <w:rsid w:val="006A253C"/>
    <w:rsid w:val="006A2A1C"/>
    <w:rsid w:val="006A358E"/>
    <w:rsid w:val="006A3A2D"/>
    <w:rsid w:val="006A5115"/>
    <w:rsid w:val="006A53B9"/>
    <w:rsid w:val="006A62AB"/>
    <w:rsid w:val="006A6593"/>
    <w:rsid w:val="006A6EBE"/>
    <w:rsid w:val="006A725A"/>
    <w:rsid w:val="006A726A"/>
    <w:rsid w:val="006A7DE9"/>
    <w:rsid w:val="006B02D2"/>
    <w:rsid w:val="006B0D18"/>
    <w:rsid w:val="006B12B7"/>
    <w:rsid w:val="006B1314"/>
    <w:rsid w:val="006B173F"/>
    <w:rsid w:val="006B1B21"/>
    <w:rsid w:val="006B36A2"/>
    <w:rsid w:val="006B3B7F"/>
    <w:rsid w:val="006B3C04"/>
    <w:rsid w:val="006B42C4"/>
    <w:rsid w:val="006B5779"/>
    <w:rsid w:val="006B7237"/>
    <w:rsid w:val="006C108E"/>
    <w:rsid w:val="006C183A"/>
    <w:rsid w:val="006C1A2B"/>
    <w:rsid w:val="006C1FAE"/>
    <w:rsid w:val="006C234B"/>
    <w:rsid w:val="006C25DE"/>
    <w:rsid w:val="006C2C50"/>
    <w:rsid w:val="006C2D78"/>
    <w:rsid w:val="006C42DC"/>
    <w:rsid w:val="006C4371"/>
    <w:rsid w:val="006C4980"/>
    <w:rsid w:val="006C4D60"/>
    <w:rsid w:val="006C63A8"/>
    <w:rsid w:val="006C6CD6"/>
    <w:rsid w:val="006C6FA6"/>
    <w:rsid w:val="006C758D"/>
    <w:rsid w:val="006C7819"/>
    <w:rsid w:val="006D0AC5"/>
    <w:rsid w:val="006D0D3F"/>
    <w:rsid w:val="006D23EE"/>
    <w:rsid w:val="006D2DCF"/>
    <w:rsid w:val="006D3259"/>
    <w:rsid w:val="006D3C94"/>
    <w:rsid w:val="006D461C"/>
    <w:rsid w:val="006D4FC3"/>
    <w:rsid w:val="006D57A7"/>
    <w:rsid w:val="006D631D"/>
    <w:rsid w:val="006D686C"/>
    <w:rsid w:val="006D7788"/>
    <w:rsid w:val="006D791D"/>
    <w:rsid w:val="006D7F91"/>
    <w:rsid w:val="006E0344"/>
    <w:rsid w:val="006E148E"/>
    <w:rsid w:val="006E14F2"/>
    <w:rsid w:val="006E1A3F"/>
    <w:rsid w:val="006E1D63"/>
    <w:rsid w:val="006E1E59"/>
    <w:rsid w:val="006E1FDF"/>
    <w:rsid w:val="006E28C9"/>
    <w:rsid w:val="006E30F7"/>
    <w:rsid w:val="006E4099"/>
    <w:rsid w:val="006E4422"/>
    <w:rsid w:val="006E4D17"/>
    <w:rsid w:val="006E4E00"/>
    <w:rsid w:val="006E502F"/>
    <w:rsid w:val="006E51F8"/>
    <w:rsid w:val="006E5938"/>
    <w:rsid w:val="006E6F57"/>
    <w:rsid w:val="006E6FC8"/>
    <w:rsid w:val="006E72F9"/>
    <w:rsid w:val="006E75AE"/>
    <w:rsid w:val="006E76F9"/>
    <w:rsid w:val="006E77DE"/>
    <w:rsid w:val="006E7988"/>
    <w:rsid w:val="006F0449"/>
    <w:rsid w:val="006F0A4B"/>
    <w:rsid w:val="006F0D1E"/>
    <w:rsid w:val="006F0FFF"/>
    <w:rsid w:val="006F229F"/>
    <w:rsid w:val="006F25A8"/>
    <w:rsid w:val="006F342D"/>
    <w:rsid w:val="006F356B"/>
    <w:rsid w:val="006F3B88"/>
    <w:rsid w:val="006F4422"/>
    <w:rsid w:val="006F45E1"/>
    <w:rsid w:val="006F4D3D"/>
    <w:rsid w:val="006F5000"/>
    <w:rsid w:val="006F5013"/>
    <w:rsid w:val="006F571A"/>
    <w:rsid w:val="006F66D9"/>
    <w:rsid w:val="006F6B4B"/>
    <w:rsid w:val="006F7C12"/>
    <w:rsid w:val="00700866"/>
    <w:rsid w:val="00700B48"/>
    <w:rsid w:val="00700C95"/>
    <w:rsid w:val="00700DB9"/>
    <w:rsid w:val="00700F5D"/>
    <w:rsid w:val="007010FA"/>
    <w:rsid w:val="007015B3"/>
    <w:rsid w:val="00701A85"/>
    <w:rsid w:val="00701D52"/>
    <w:rsid w:val="00701DC0"/>
    <w:rsid w:val="00701EAA"/>
    <w:rsid w:val="00702A44"/>
    <w:rsid w:val="007030AC"/>
    <w:rsid w:val="00703111"/>
    <w:rsid w:val="00703BFC"/>
    <w:rsid w:val="00703E91"/>
    <w:rsid w:val="00704658"/>
    <w:rsid w:val="0070538A"/>
    <w:rsid w:val="0070622B"/>
    <w:rsid w:val="007062B5"/>
    <w:rsid w:val="00706551"/>
    <w:rsid w:val="00706BD4"/>
    <w:rsid w:val="00706E43"/>
    <w:rsid w:val="0070750F"/>
    <w:rsid w:val="00707A4A"/>
    <w:rsid w:val="00707A53"/>
    <w:rsid w:val="00707C0A"/>
    <w:rsid w:val="0071006D"/>
    <w:rsid w:val="007100CA"/>
    <w:rsid w:val="007104DC"/>
    <w:rsid w:val="007106E4"/>
    <w:rsid w:val="007108E3"/>
    <w:rsid w:val="00710A57"/>
    <w:rsid w:val="00711ED0"/>
    <w:rsid w:val="007123EC"/>
    <w:rsid w:val="00712751"/>
    <w:rsid w:val="007127EC"/>
    <w:rsid w:val="00712822"/>
    <w:rsid w:val="00712FBA"/>
    <w:rsid w:val="0071338F"/>
    <w:rsid w:val="00714433"/>
    <w:rsid w:val="00714DC7"/>
    <w:rsid w:val="00715D7D"/>
    <w:rsid w:val="007167CE"/>
    <w:rsid w:val="007221AF"/>
    <w:rsid w:val="007226CF"/>
    <w:rsid w:val="00722995"/>
    <w:rsid w:val="00722B39"/>
    <w:rsid w:val="007237FF"/>
    <w:rsid w:val="00723D0E"/>
    <w:rsid w:val="00723ED8"/>
    <w:rsid w:val="00723FEE"/>
    <w:rsid w:val="007242B1"/>
    <w:rsid w:val="0072434D"/>
    <w:rsid w:val="00724713"/>
    <w:rsid w:val="0072537D"/>
    <w:rsid w:val="007267FD"/>
    <w:rsid w:val="00727ECB"/>
    <w:rsid w:val="00727ECE"/>
    <w:rsid w:val="00731616"/>
    <w:rsid w:val="00731962"/>
    <w:rsid w:val="00731F7B"/>
    <w:rsid w:val="00732559"/>
    <w:rsid w:val="0073266C"/>
    <w:rsid w:val="00732B74"/>
    <w:rsid w:val="0073328D"/>
    <w:rsid w:val="00734D80"/>
    <w:rsid w:val="00734ED4"/>
    <w:rsid w:val="00735B61"/>
    <w:rsid w:val="00735E75"/>
    <w:rsid w:val="007362AA"/>
    <w:rsid w:val="007365C4"/>
    <w:rsid w:val="007369CA"/>
    <w:rsid w:val="00736EEE"/>
    <w:rsid w:val="00736FCF"/>
    <w:rsid w:val="007378DE"/>
    <w:rsid w:val="00737B38"/>
    <w:rsid w:val="00737C41"/>
    <w:rsid w:val="007408BD"/>
    <w:rsid w:val="00740FFE"/>
    <w:rsid w:val="007410C3"/>
    <w:rsid w:val="00741D45"/>
    <w:rsid w:val="00742025"/>
    <w:rsid w:val="007439DF"/>
    <w:rsid w:val="00743CF2"/>
    <w:rsid w:val="00744154"/>
    <w:rsid w:val="00744566"/>
    <w:rsid w:val="00744C10"/>
    <w:rsid w:val="00745757"/>
    <w:rsid w:val="0074665C"/>
    <w:rsid w:val="00746C00"/>
    <w:rsid w:val="00747060"/>
    <w:rsid w:val="007478E7"/>
    <w:rsid w:val="00747AA1"/>
    <w:rsid w:val="00750486"/>
    <w:rsid w:val="00750DA0"/>
    <w:rsid w:val="007514C0"/>
    <w:rsid w:val="00751C14"/>
    <w:rsid w:val="00751E54"/>
    <w:rsid w:val="00752045"/>
    <w:rsid w:val="00752490"/>
    <w:rsid w:val="007526F9"/>
    <w:rsid w:val="00752ADD"/>
    <w:rsid w:val="0075392E"/>
    <w:rsid w:val="00753AF8"/>
    <w:rsid w:val="00753B6D"/>
    <w:rsid w:val="00753BAE"/>
    <w:rsid w:val="00754FAF"/>
    <w:rsid w:val="0075534A"/>
    <w:rsid w:val="00755DD3"/>
    <w:rsid w:val="00756932"/>
    <w:rsid w:val="00756A74"/>
    <w:rsid w:val="00756AC8"/>
    <w:rsid w:val="00756ED9"/>
    <w:rsid w:val="00757DDF"/>
    <w:rsid w:val="00761118"/>
    <w:rsid w:val="00761696"/>
    <w:rsid w:val="007619AD"/>
    <w:rsid w:val="00762DF1"/>
    <w:rsid w:val="00762F61"/>
    <w:rsid w:val="00762F94"/>
    <w:rsid w:val="00763A6D"/>
    <w:rsid w:val="00763DD7"/>
    <w:rsid w:val="00764069"/>
    <w:rsid w:val="00765809"/>
    <w:rsid w:val="00766003"/>
    <w:rsid w:val="00766026"/>
    <w:rsid w:val="007663C8"/>
    <w:rsid w:val="00767910"/>
    <w:rsid w:val="0077071F"/>
    <w:rsid w:val="007707E0"/>
    <w:rsid w:val="007710A1"/>
    <w:rsid w:val="007713C9"/>
    <w:rsid w:val="00772A7A"/>
    <w:rsid w:val="00773266"/>
    <w:rsid w:val="007737FC"/>
    <w:rsid w:val="00775252"/>
    <w:rsid w:val="0077582C"/>
    <w:rsid w:val="00775A2E"/>
    <w:rsid w:val="00775E6E"/>
    <w:rsid w:val="0077653C"/>
    <w:rsid w:val="007766B8"/>
    <w:rsid w:val="0077672A"/>
    <w:rsid w:val="007769A5"/>
    <w:rsid w:val="007773D7"/>
    <w:rsid w:val="007777E7"/>
    <w:rsid w:val="00777DE1"/>
    <w:rsid w:val="00777E6C"/>
    <w:rsid w:val="00777F35"/>
    <w:rsid w:val="00780099"/>
    <w:rsid w:val="007808F6"/>
    <w:rsid w:val="007812A7"/>
    <w:rsid w:val="007815AE"/>
    <w:rsid w:val="00781BD3"/>
    <w:rsid w:val="00781D75"/>
    <w:rsid w:val="00782541"/>
    <w:rsid w:val="007837F1"/>
    <w:rsid w:val="00783BF0"/>
    <w:rsid w:val="00784447"/>
    <w:rsid w:val="0078485E"/>
    <w:rsid w:val="00784D2C"/>
    <w:rsid w:val="00784FC4"/>
    <w:rsid w:val="007851A4"/>
    <w:rsid w:val="00785237"/>
    <w:rsid w:val="0078601E"/>
    <w:rsid w:val="0078642F"/>
    <w:rsid w:val="00786914"/>
    <w:rsid w:val="00790867"/>
    <w:rsid w:val="00791D66"/>
    <w:rsid w:val="0079202C"/>
    <w:rsid w:val="007923CB"/>
    <w:rsid w:val="0079243D"/>
    <w:rsid w:val="007930F2"/>
    <w:rsid w:val="007934D0"/>
    <w:rsid w:val="00793A0B"/>
    <w:rsid w:val="00793C09"/>
    <w:rsid w:val="00794C1B"/>
    <w:rsid w:val="007956BB"/>
    <w:rsid w:val="0079632F"/>
    <w:rsid w:val="00796CD9"/>
    <w:rsid w:val="00797279"/>
    <w:rsid w:val="00797D5F"/>
    <w:rsid w:val="007A0810"/>
    <w:rsid w:val="007A0C99"/>
    <w:rsid w:val="007A18CC"/>
    <w:rsid w:val="007A1AD9"/>
    <w:rsid w:val="007A1F4D"/>
    <w:rsid w:val="007A29C6"/>
    <w:rsid w:val="007A2B3B"/>
    <w:rsid w:val="007A2F52"/>
    <w:rsid w:val="007A351E"/>
    <w:rsid w:val="007A394C"/>
    <w:rsid w:val="007A3AC6"/>
    <w:rsid w:val="007A456C"/>
    <w:rsid w:val="007A4EA1"/>
    <w:rsid w:val="007A50B3"/>
    <w:rsid w:val="007A62B3"/>
    <w:rsid w:val="007A64E7"/>
    <w:rsid w:val="007A66E1"/>
    <w:rsid w:val="007A6D42"/>
    <w:rsid w:val="007A6FE3"/>
    <w:rsid w:val="007A7356"/>
    <w:rsid w:val="007A7394"/>
    <w:rsid w:val="007A7823"/>
    <w:rsid w:val="007A7A3E"/>
    <w:rsid w:val="007B0DFC"/>
    <w:rsid w:val="007B23DA"/>
    <w:rsid w:val="007B2BF5"/>
    <w:rsid w:val="007B2F36"/>
    <w:rsid w:val="007B3233"/>
    <w:rsid w:val="007B3751"/>
    <w:rsid w:val="007B4186"/>
    <w:rsid w:val="007B42C9"/>
    <w:rsid w:val="007B42DC"/>
    <w:rsid w:val="007B4E91"/>
    <w:rsid w:val="007B5086"/>
    <w:rsid w:val="007B5120"/>
    <w:rsid w:val="007B5329"/>
    <w:rsid w:val="007B5394"/>
    <w:rsid w:val="007B57C8"/>
    <w:rsid w:val="007B6089"/>
    <w:rsid w:val="007B66BF"/>
    <w:rsid w:val="007B76F4"/>
    <w:rsid w:val="007B79AF"/>
    <w:rsid w:val="007C0174"/>
    <w:rsid w:val="007C0566"/>
    <w:rsid w:val="007C08B7"/>
    <w:rsid w:val="007C0A07"/>
    <w:rsid w:val="007C0C32"/>
    <w:rsid w:val="007C1CCF"/>
    <w:rsid w:val="007C2133"/>
    <w:rsid w:val="007C2480"/>
    <w:rsid w:val="007C2611"/>
    <w:rsid w:val="007C2763"/>
    <w:rsid w:val="007C2A1E"/>
    <w:rsid w:val="007C3074"/>
    <w:rsid w:val="007C44DA"/>
    <w:rsid w:val="007C4925"/>
    <w:rsid w:val="007C4BE7"/>
    <w:rsid w:val="007C5226"/>
    <w:rsid w:val="007C5A6E"/>
    <w:rsid w:val="007C5BD8"/>
    <w:rsid w:val="007C6184"/>
    <w:rsid w:val="007C65C1"/>
    <w:rsid w:val="007C65E2"/>
    <w:rsid w:val="007C6A57"/>
    <w:rsid w:val="007C6D30"/>
    <w:rsid w:val="007C7F56"/>
    <w:rsid w:val="007D0FBD"/>
    <w:rsid w:val="007D0FE4"/>
    <w:rsid w:val="007D102D"/>
    <w:rsid w:val="007D2056"/>
    <w:rsid w:val="007D2A24"/>
    <w:rsid w:val="007D31E9"/>
    <w:rsid w:val="007D373F"/>
    <w:rsid w:val="007D3DA0"/>
    <w:rsid w:val="007D5F87"/>
    <w:rsid w:val="007D69D4"/>
    <w:rsid w:val="007D7137"/>
    <w:rsid w:val="007D7BA9"/>
    <w:rsid w:val="007E11D7"/>
    <w:rsid w:val="007E13FE"/>
    <w:rsid w:val="007E1993"/>
    <w:rsid w:val="007E215D"/>
    <w:rsid w:val="007E425F"/>
    <w:rsid w:val="007E47C8"/>
    <w:rsid w:val="007E57F3"/>
    <w:rsid w:val="007E5AF5"/>
    <w:rsid w:val="007E5E55"/>
    <w:rsid w:val="007F01F3"/>
    <w:rsid w:val="007F0208"/>
    <w:rsid w:val="007F0859"/>
    <w:rsid w:val="007F184E"/>
    <w:rsid w:val="007F1D3C"/>
    <w:rsid w:val="007F2863"/>
    <w:rsid w:val="007F2F78"/>
    <w:rsid w:val="007F369F"/>
    <w:rsid w:val="007F3876"/>
    <w:rsid w:val="007F3AF9"/>
    <w:rsid w:val="007F3C47"/>
    <w:rsid w:val="007F4821"/>
    <w:rsid w:val="007F59C1"/>
    <w:rsid w:val="007F64F7"/>
    <w:rsid w:val="007F7429"/>
    <w:rsid w:val="007F7BAC"/>
    <w:rsid w:val="007F7E3B"/>
    <w:rsid w:val="008000F6"/>
    <w:rsid w:val="008001AF"/>
    <w:rsid w:val="00800A0C"/>
    <w:rsid w:val="00800BDF"/>
    <w:rsid w:val="00802432"/>
    <w:rsid w:val="008035A5"/>
    <w:rsid w:val="008039D2"/>
    <w:rsid w:val="00805183"/>
    <w:rsid w:val="008051B1"/>
    <w:rsid w:val="00805399"/>
    <w:rsid w:val="00805540"/>
    <w:rsid w:val="008057FE"/>
    <w:rsid w:val="008073CA"/>
    <w:rsid w:val="008078DB"/>
    <w:rsid w:val="00807CDE"/>
    <w:rsid w:val="0081062F"/>
    <w:rsid w:val="00810B8C"/>
    <w:rsid w:val="008110AD"/>
    <w:rsid w:val="0081131A"/>
    <w:rsid w:val="00811B7F"/>
    <w:rsid w:val="0081217D"/>
    <w:rsid w:val="008123A2"/>
    <w:rsid w:val="0081397F"/>
    <w:rsid w:val="008140AB"/>
    <w:rsid w:val="008143E2"/>
    <w:rsid w:val="008147EC"/>
    <w:rsid w:val="00814A11"/>
    <w:rsid w:val="00815072"/>
    <w:rsid w:val="00816291"/>
    <w:rsid w:val="00816505"/>
    <w:rsid w:val="008165EF"/>
    <w:rsid w:val="00816853"/>
    <w:rsid w:val="00816B45"/>
    <w:rsid w:val="00816C63"/>
    <w:rsid w:val="0082036F"/>
    <w:rsid w:val="0082113E"/>
    <w:rsid w:val="008213E1"/>
    <w:rsid w:val="008224E0"/>
    <w:rsid w:val="00822B71"/>
    <w:rsid w:val="008237AC"/>
    <w:rsid w:val="0082398D"/>
    <w:rsid w:val="00824DAB"/>
    <w:rsid w:val="00824FE0"/>
    <w:rsid w:val="008257EF"/>
    <w:rsid w:val="00825D38"/>
    <w:rsid w:val="00827346"/>
    <w:rsid w:val="00827956"/>
    <w:rsid w:val="0082799A"/>
    <w:rsid w:val="0083039F"/>
    <w:rsid w:val="0083126A"/>
    <w:rsid w:val="00831353"/>
    <w:rsid w:val="008315B7"/>
    <w:rsid w:val="008317D3"/>
    <w:rsid w:val="00831FCF"/>
    <w:rsid w:val="00832EFE"/>
    <w:rsid w:val="00832FA3"/>
    <w:rsid w:val="00833090"/>
    <w:rsid w:val="00833973"/>
    <w:rsid w:val="00833D31"/>
    <w:rsid w:val="00833F1A"/>
    <w:rsid w:val="008341FB"/>
    <w:rsid w:val="00834477"/>
    <w:rsid w:val="008344DC"/>
    <w:rsid w:val="00834F80"/>
    <w:rsid w:val="00836169"/>
    <w:rsid w:val="008371C2"/>
    <w:rsid w:val="00837822"/>
    <w:rsid w:val="00840022"/>
    <w:rsid w:val="00840027"/>
    <w:rsid w:val="0084012A"/>
    <w:rsid w:val="008406BA"/>
    <w:rsid w:val="00840A8D"/>
    <w:rsid w:val="00841260"/>
    <w:rsid w:val="008414BF"/>
    <w:rsid w:val="00842B51"/>
    <w:rsid w:val="00843635"/>
    <w:rsid w:val="00843F3A"/>
    <w:rsid w:val="00844459"/>
    <w:rsid w:val="0084506B"/>
    <w:rsid w:val="0084543C"/>
    <w:rsid w:val="00845803"/>
    <w:rsid w:val="00845E96"/>
    <w:rsid w:val="00846086"/>
    <w:rsid w:val="008504E1"/>
    <w:rsid w:val="00850754"/>
    <w:rsid w:val="00850996"/>
    <w:rsid w:val="00850BA5"/>
    <w:rsid w:val="00850CE9"/>
    <w:rsid w:val="008512B0"/>
    <w:rsid w:val="0085131B"/>
    <w:rsid w:val="0085162F"/>
    <w:rsid w:val="008528B5"/>
    <w:rsid w:val="00852DA6"/>
    <w:rsid w:val="00854E0D"/>
    <w:rsid w:val="008555BF"/>
    <w:rsid w:val="00855FA2"/>
    <w:rsid w:val="00857166"/>
    <w:rsid w:val="00857A61"/>
    <w:rsid w:val="00857D9E"/>
    <w:rsid w:val="00860274"/>
    <w:rsid w:val="00860B93"/>
    <w:rsid w:val="00861A06"/>
    <w:rsid w:val="00862187"/>
    <w:rsid w:val="00863269"/>
    <w:rsid w:val="008636DC"/>
    <w:rsid w:val="00864710"/>
    <w:rsid w:val="008648E1"/>
    <w:rsid w:val="008648F1"/>
    <w:rsid w:val="00864D2C"/>
    <w:rsid w:val="0086513A"/>
    <w:rsid w:val="00866194"/>
    <w:rsid w:val="00866A72"/>
    <w:rsid w:val="00867F89"/>
    <w:rsid w:val="00870111"/>
    <w:rsid w:val="008703D2"/>
    <w:rsid w:val="00870EF0"/>
    <w:rsid w:val="00871AE6"/>
    <w:rsid w:val="00871D15"/>
    <w:rsid w:val="00871D5E"/>
    <w:rsid w:val="008720A1"/>
    <w:rsid w:val="0087225C"/>
    <w:rsid w:val="008724FE"/>
    <w:rsid w:val="008726B7"/>
    <w:rsid w:val="00872FA0"/>
    <w:rsid w:val="00873569"/>
    <w:rsid w:val="00873AFD"/>
    <w:rsid w:val="00874019"/>
    <w:rsid w:val="008741AC"/>
    <w:rsid w:val="00874A77"/>
    <w:rsid w:val="00874E27"/>
    <w:rsid w:val="00874F94"/>
    <w:rsid w:val="00874FB5"/>
    <w:rsid w:val="008757AC"/>
    <w:rsid w:val="00876A24"/>
    <w:rsid w:val="00876AD0"/>
    <w:rsid w:val="00876B8D"/>
    <w:rsid w:val="008775BF"/>
    <w:rsid w:val="00877733"/>
    <w:rsid w:val="00877A42"/>
    <w:rsid w:val="00880478"/>
    <w:rsid w:val="0088113B"/>
    <w:rsid w:val="0088132C"/>
    <w:rsid w:val="00881459"/>
    <w:rsid w:val="00881481"/>
    <w:rsid w:val="00881498"/>
    <w:rsid w:val="0088180B"/>
    <w:rsid w:val="0088180C"/>
    <w:rsid w:val="00883713"/>
    <w:rsid w:val="00883802"/>
    <w:rsid w:val="0088458C"/>
    <w:rsid w:val="0088493A"/>
    <w:rsid w:val="00884A0A"/>
    <w:rsid w:val="008856F8"/>
    <w:rsid w:val="008857EC"/>
    <w:rsid w:val="00886519"/>
    <w:rsid w:val="0088663E"/>
    <w:rsid w:val="0088785B"/>
    <w:rsid w:val="008879A3"/>
    <w:rsid w:val="00890E9B"/>
    <w:rsid w:val="008912F7"/>
    <w:rsid w:val="008914F6"/>
    <w:rsid w:val="00892714"/>
    <w:rsid w:val="00892AEF"/>
    <w:rsid w:val="00892B90"/>
    <w:rsid w:val="00892E21"/>
    <w:rsid w:val="0089309E"/>
    <w:rsid w:val="0089550F"/>
    <w:rsid w:val="0089620D"/>
    <w:rsid w:val="00897C8F"/>
    <w:rsid w:val="00897F96"/>
    <w:rsid w:val="008A013B"/>
    <w:rsid w:val="008A1626"/>
    <w:rsid w:val="008A186E"/>
    <w:rsid w:val="008A22FA"/>
    <w:rsid w:val="008A247D"/>
    <w:rsid w:val="008A349D"/>
    <w:rsid w:val="008A4DA1"/>
    <w:rsid w:val="008A6381"/>
    <w:rsid w:val="008A6941"/>
    <w:rsid w:val="008A7433"/>
    <w:rsid w:val="008B00E1"/>
    <w:rsid w:val="008B06AC"/>
    <w:rsid w:val="008B1E95"/>
    <w:rsid w:val="008B2024"/>
    <w:rsid w:val="008B20D3"/>
    <w:rsid w:val="008B2A9F"/>
    <w:rsid w:val="008B2E07"/>
    <w:rsid w:val="008B33FC"/>
    <w:rsid w:val="008B3B34"/>
    <w:rsid w:val="008B51A8"/>
    <w:rsid w:val="008B571F"/>
    <w:rsid w:val="008B66ED"/>
    <w:rsid w:val="008B7283"/>
    <w:rsid w:val="008C08AA"/>
    <w:rsid w:val="008C252D"/>
    <w:rsid w:val="008C291A"/>
    <w:rsid w:val="008C2D9C"/>
    <w:rsid w:val="008C3817"/>
    <w:rsid w:val="008C464A"/>
    <w:rsid w:val="008C4919"/>
    <w:rsid w:val="008C5120"/>
    <w:rsid w:val="008C5339"/>
    <w:rsid w:val="008C5619"/>
    <w:rsid w:val="008C7E15"/>
    <w:rsid w:val="008C7E68"/>
    <w:rsid w:val="008D188D"/>
    <w:rsid w:val="008D1B72"/>
    <w:rsid w:val="008D24D6"/>
    <w:rsid w:val="008D2694"/>
    <w:rsid w:val="008D28C5"/>
    <w:rsid w:val="008D38D2"/>
    <w:rsid w:val="008D4101"/>
    <w:rsid w:val="008D41E4"/>
    <w:rsid w:val="008D5859"/>
    <w:rsid w:val="008D58FE"/>
    <w:rsid w:val="008D7489"/>
    <w:rsid w:val="008D7764"/>
    <w:rsid w:val="008D7A2C"/>
    <w:rsid w:val="008E0E0D"/>
    <w:rsid w:val="008E0E70"/>
    <w:rsid w:val="008E17A5"/>
    <w:rsid w:val="008E1D33"/>
    <w:rsid w:val="008E25D3"/>
    <w:rsid w:val="008E2796"/>
    <w:rsid w:val="008E29D4"/>
    <w:rsid w:val="008E3637"/>
    <w:rsid w:val="008E4500"/>
    <w:rsid w:val="008E4AB5"/>
    <w:rsid w:val="008E55A0"/>
    <w:rsid w:val="008E5807"/>
    <w:rsid w:val="008E5C6D"/>
    <w:rsid w:val="008E5D02"/>
    <w:rsid w:val="008E65D0"/>
    <w:rsid w:val="008E6A87"/>
    <w:rsid w:val="008E6D07"/>
    <w:rsid w:val="008E73DE"/>
    <w:rsid w:val="008F0091"/>
    <w:rsid w:val="008F00D4"/>
    <w:rsid w:val="008F21B3"/>
    <w:rsid w:val="008F22BA"/>
    <w:rsid w:val="008F263D"/>
    <w:rsid w:val="008F28FB"/>
    <w:rsid w:val="008F2B9A"/>
    <w:rsid w:val="008F3987"/>
    <w:rsid w:val="008F3E92"/>
    <w:rsid w:val="008F4990"/>
    <w:rsid w:val="008F4B3E"/>
    <w:rsid w:val="008F4C3B"/>
    <w:rsid w:val="008F54A8"/>
    <w:rsid w:val="008F5C87"/>
    <w:rsid w:val="008F5CEA"/>
    <w:rsid w:val="008F5E33"/>
    <w:rsid w:val="008F7053"/>
    <w:rsid w:val="008F72BD"/>
    <w:rsid w:val="008F7363"/>
    <w:rsid w:val="008F74CE"/>
    <w:rsid w:val="008F7B95"/>
    <w:rsid w:val="008F7BE3"/>
    <w:rsid w:val="009001C7"/>
    <w:rsid w:val="0090021B"/>
    <w:rsid w:val="0090074D"/>
    <w:rsid w:val="009009AA"/>
    <w:rsid w:val="00900A1E"/>
    <w:rsid w:val="00901220"/>
    <w:rsid w:val="00901829"/>
    <w:rsid w:val="0090262E"/>
    <w:rsid w:val="0090268A"/>
    <w:rsid w:val="00902956"/>
    <w:rsid w:val="00902D18"/>
    <w:rsid w:val="0090412B"/>
    <w:rsid w:val="00905797"/>
    <w:rsid w:val="009061A6"/>
    <w:rsid w:val="009071ED"/>
    <w:rsid w:val="00907AAA"/>
    <w:rsid w:val="009103DE"/>
    <w:rsid w:val="009104B5"/>
    <w:rsid w:val="00910EB6"/>
    <w:rsid w:val="009111AD"/>
    <w:rsid w:val="00911281"/>
    <w:rsid w:val="0091145D"/>
    <w:rsid w:val="00911DDD"/>
    <w:rsid w:val="00911F3E"/>
    <w:rsid w:val="009130F5"/>
    <w:rsid w:val="00913109"/>
    <w:rsid w:val="00913711"/>
    <w:rsid w:val="0091419C"/>
    <w:rsid w:val="00914CAC"/>
    <w:rsid w:val="0091546F"/>
    <w:rsid w:val="00915860"/>
    <w:rsid w:val="0091691D"/>
    <w:rsid w:val="00916C72"/>
    <w:rsid w:val="009179AE"/>
    <w:rsid w:val="00917F70"/>
    <w:rsid w:val="009206BA"/>
    <w:rsid w:val="00920C9E"/>
    <w:rsid w:val="0092101F"/>
    <w:rsid w:val="00921616"/>
    <w:rsid w:val="00922542"/>
    <w:rsid w:val="0092296D"/>
    <w:rsid w:val="00922989"/>
    <w:rsid w:val="00922B0A"/>
    <w:rsid w:val="00922E29"/>
    <w:rsid w:val="009236FF"/>
    <w:rsid w:val="009237F8"/>
    <w:rsid w:val="009241B2"/>
    <w:rsid w:val="009241CF"/>
    <w:rsid w:val="0092580A"/>
    <w:rsid w:val="0092596E"/>
    <w:rsid w:val="00926487"/>
    <w:rsid w:val="009266AE"/>
    <w:rsid w:val="00926BE0"/>
    <w:rsid w:val="00926CFD"/>
    <w:rsid w:val="0092713D"/>
    <w:rsid w:val="00927511"/>
    <w:rsid w:val="00927834"/>
    <w:rsid w:val="00927960"/>
    <w:rsid w:val="0093034B"/>
    <w:rsid w:val="00930D21"/>
    <w:rsid w:val="009312C9"/>
    <w:rsid w:val="00931718"/>
    <w:rsid w:val="00932329"/>
    <w:rsid w:val="00932B35"/>
    <w:rsid w:val="0093407C"/>
    <w:rsid w:val="00934161"/>
    <w:rsid w:val="0093513B"/>
    <w:rsid w:val="009354AC"/>
    <w:rsid w:val="0093556A"/>
    <w:rsid w:val="00935FDA"/>
    <w:rsid w:val="00936C07"/>
    <w:rsid w:val="00936DEC"/>
    <w:rsid w:val="009378CF"/>
    <w:rsid w:val="009400E3"/>
    <w:rsid w:val="00940184"/>
    <w:rsid w:val="00941296"/>
    <w:rsid w:val="00942CC4"/>
    <w:rsid w:val="009432B1"/>
    <w:rsid w:val="00943AF8"/>
    <w:rsid w:val="00943F9F"/>
    <w:rsid w:val="009445AB"/>
    <w:rsid w:val="00944FAC"/>
    <w:rsid w:val="00946F34"/>
    <w:rsid w:val="00947312"/>
    <w:rsid w:val="00947841"/>
    <w:rsid w:val="009478D3"/>
    <w:rsid w:val="009529BD"/>
    <w:rsid w:val="00954779"/>
    <w:rsid w:val="00954C4C"/>
    <w:rsid w:val="009556D2"/>
    <w:rsid w:val="00955754"/>
    <w:rsid w:val="00955EB2"/>
    <w:rsid w:val="0095726A"/>
    <w:rsid w:val="00960068"/>
    <w:rsid w:val="0096076A"/>
    <w:rsid w:val="00960A56"/>
    <w:rsid w:val="00960F99"/>
    <w:rsid w:val="00961136"/>
    <w:rsid w:val="00962549"/>
    <w:rsid w:val="00962C5A"/>
    <w:rsid w:val="0096320D"/>
    <w:rsid w:val="00963D46"/>
    <w:rsid w:val="009658AA"/>
    <w:rsid w:val="00965BA8"/>
    <w:rsid w:val="00966384"/>
    <w:rsid w:val="00966E07"/>
    <w:rsid w:val="0097091C"/>
    <w:rsid w:val="00970C91"/>
    <w:rsid w:val="0097139A"/>
    <w:rsid w:val="00971B2A"/>
    <w:rsid w:val="00973187"/>
    <w:rsid w:val="009731CA"/>
    <w:rsid w:val="0097329F"/>
    <w:rsid w:val="00973631"/>
    <w:rsid w:val="00974D68"/>
    <w:rsid w:val="00974EF3"/>
    <w:rsid w:val="00975801"/>
    <w:rsid w:val="0097589C"/>
    <w:rsid w:val="00975CA7"/>
    <w:rsid w:val="0097600B"/>
    <w:rsid w:val="00976218"/>
    <w:rsid w:val="00977B4A"/>
    <w:rsid w:val="00977B89"/>
    <w:rsid w:val="0098023F"/>
    <w:rsid w:val="009807A2"/>
    <w:rsid w:val="0098185E"/>
    <w:rsid w:val="0098229E"/>
    <w:rsid w:val="00982C24"/>
    <w:rsid w:val="00982F8E"/>
    <w:rsid w:val="009832CF"/>
    <w:rsid w:val="00983AB3"/>
    <w:rsid w:val="00983E1E"/>
    <w:rsid w:val="00984B34"/>
    <w:rsid w:val="00984D44"/>
    <w:rsid w:val="0098581F"/>
    <w:rsid w:val="0098594C"/>
    <w:rsid w:val="00985D66"/>
    <w:rsid w:val="00986078"/>
    <w:rsid w:val="00986FAF"/>
    <w:rsid w:val="00987EF7"/>
    <w:rsid w:val="00990AD3"/>
    <w:rsid w:val="00991459"/>
    <w:rsid w:val="00992135"/>
    <w:rsid w:val="0099250D"/>
    <w:rsid w:val="00992AAE"/>
    <w:rsid w:val="00992E6A"/>
    <w:rsid w:val="00993058"/>
    <w:rsid w:val="0099386E"/>
    <w:rsid w:val="009943F3"/>
    <w:rsid w:val="0099498C"/>
    <w:rsid w:val="00994C47"/>
    <w:rsid w:val="00995DD1"/>
    <w:rsid w:val="009960B6"/>
    <w:rsid w:val="00996B70"/>
    <w:rsid w:val="0099748A"/>
    <w:rsid w:val="00997802"/>
    <w:rsid w:val="009A01E3"/>
    <w:rsid w:val="009A0B26"/>
    <w:rsid w:val="009A14A8"/>
    <w:rsid w:val="009A1C68"/>
    <w:rsid w:val="009A202D"/>
    <w:rsid w:val="009A28F8"/>
    <w:rsid w:val="009A43E1"/>
    <w:rsid w:val="009A44FF"/>
    <w:rsid w:val="009A4595"/>
    <w:rsid w:val="009A4B9C"/>
    <w:rsid w:val="009A4BDE"/>
    <w:rsid w:val="009A5080"/>
    <w:rsid w:val="009A5188"/>
    <w:rsid w:val="009A538B"/>
    <w:rsid w:val="009A559B"/>
    <w:rsid w:val="009A5A33"/>
    <w:rsid w:val="009A5A58"/>
    <w:rsid w:val="009A6571"/>
    <w:rsid w:val="009A669A"/>
    <w:rsid w:val="009A69AA"/>
    <w:rsid w:val="009A6D78"/>
    <w:rsid w:val="009A7931"/>
    <w:rsid w:val="009A7C7D"/>
    <w:rsid w:val="009A7DB6"/>
    <w:rsid w:val="009B0F00"/>
    <w:rsid w:val="009B12F8"/>
    <w:rsid w:val="009B1A24"/>
    <w:rsid w:val="009B2C20"/>
    <w:rsid w:val="009B2DEE"/>
    <w:rsid w:val="009B32E6"/>
    <w:rsid w:val="009B3C77"/>
    <w:rsid w:val="009B3D1A"/>
    <w:rsid w:val="009B3E54"/>
    <w:rsid w:val="009B4360"/>
    <w:rsid w:val="009B4494"/>
    <w:rsid w:val="009B472C"/>
    <w:rsid w:val="009B4770"/>
    <w:rsid w:val="009B56DD"/>
    <w:rsid w:val="009B5A33"/>
    <w:rsid w:val="009B6C70"/>
    <w:rsid w:val="009B70E9"/>
    <w:rsid w:val="009B78F5"/>
    <w:rsid w:val="009C02A2"/>
    <w:rsid w:val="009C0907"/>
    <w:rsid w:val="009C0F29"/>
    <w:rsid w:val="009C183C"/>
    <w:rsid w:val="009C2CDA"/>
    <w:rsid w:val="009C3353"/>
    <w:rsid w:val="009C3672"/>
    <w:rsid w:val="009C367B"/>
    <w:rsid w:val="009C4E35"/>
    <w:rsid w:val="009C6A03"/>
    <w:rsid w:val="009C6C8D"/>
    <w:rsid w:val="009C75EE"/>
    <w:rsid w:val="009C787C"/>
    <w:rsid w:val="009C7C0E"/>
    <w:rsid w:val="009D01B2"/>
    <w:rsid w:val="009D0598"/>
    <w:rsid w:val="009D06A3"/>
    <w:rsid w:val="009D0A20"/>
    <w:rsid w:val="009D1CC2"/>
    <w:rsid w:val="009D1DE8"/>
    <w:rsid w:val="009D1FC8"/>
    <w:rsid w:val="009D2956"/>
    <w:rsid w:val="009D2A52"/>
    <w:rsid w:val="009D2AD2"/>
    <w:rsid w:val="009D357A"/>
    <w:rsid w:val="009D3C6F"/>
    <w:rsid w:val="009D4156"/>
    <w:rsid w:val="009D464A"/>
    <w:rsid w:val="009D5544"/>
    <w:rsid w:val="009D5741"/>
    <w:rsid w:val="009D57A3"/>
    <w:rsid w:val="009D60AA"/>
    <w:rsid w:val="009D60F3"/>
    <w:rsid w:val="009D6757"/>
    <w:rsid w:val="009D7206"/>
    <w:rsid w:val="009D7AEE"/>
    <w:rsid w:val="009E00BE"/>
    <w:rsid w:val="009E0284"/>
    <w:rsid w:val="009E080E"/>
    <w:rsid w:val="009E0C31"/>
    <w:rsid w:val="009E1782"/>
    <w:rsid w:val="009E196A"/>
    <w:rsid w:val="009E1CBE"/>
    <w:rsid w:val="009E2563"/>
    <w:rsid w:val="009E293E"/>
    <w:rsid w:val="009E2940"/>
    <w:rsid w:val="009E29AC"/>
    <w:rsid w:val="009E29B3"/>
    <w:rsid w:val="009E438B"/>
    <w:rsid w:val="009E4613"/>
    <w:rsid w:val="009E4759"/>
    <w:rsid w:val="009E5749"/>
    <w:rsid w:val="009E74E1"/>
    <w:rsid w:val="009E7A3E"/>
    <w:rsid w:val="009F052D"/>
    <w:rsid w:val="009F09B2"/>
    <w:rsid w:val="009F19E0"/>
    <w:rsid w:val="009F1E8A"/>
    <w:rsid w:val="009F22C8"/>
    <w:rsid w:val="009F259D"/>
    <w:rsid w:val="009F374F"/>
    <w:rsid w:val="009F3BFF"/>
    <w:rsid w:val="009F5384"/>
    <w:rsid w:val="009F5DC9"/>
    <w:rsid w:val="009F5E21"/>
    <w:rsid w:val="009F61EF"/>
    <w:rsid w:val="009F6A48"/>
    <w:rsid w:val="009F6AF3"/>
    <w:rsid w:val="009F732C"/>
    <w:rsid w:val="009F7678"/>
    <w:rsid w:val="009F769A"/>
    <w:rsid w:val="009F7B8D"/>
    <w:rsid w:val="00A00277"/>
    <w:rsid w:val="00A0036D"/>
    <w:rsid w:val="00A00653"/>
    <w:rsid w:val="00A0076C"/>
    <w:rsid w:val="00A00E46"/>
    <w:rsid w:val="00A012EA"/>
    <w:rsid w:val="00A02212"/>
    <w:rsid w:val="00A02819"/>
    <w:rsid w:val="00A02C40"/>
    <w:rsid w:val="00A0345A"/>
    <w:rsid w:val="00A037B5"/>
    <w:rsid w:val="00A0407F"/>
    <w:rsid w:val="00A04409"/>
    <w:rsid w:val="00A047E8"/>
    <w:rsid w:val="00A0579E"/>
    <w:rsid w:val="00A05F92"/>
    <w:rsid w:val="00A06224"/>
    <w:rsid w:val="00A06A31"/>
    <w:rsid w:val="00A06D9A"/>
    <w:rsid w:val="00A1034E"/>
    <w:rsid w:val="00A10E02"/>
    <w:rsid w:val="00A11246"/>
    <w:rsid w:val="00A11EDC"/>
    <w:rsid w:val="00A1213D"/>
    <w:rsid w:val="00A12436"/>
    <w:rsid w:val="00A127F0"/>
    <w:rsid w:val="00A12DE7"/>
    <w:rsid w:val="00A134CB"/>
    <w:rsid w:val="00A1355B"/>
    <w:rsid w:val="00A13D0A"/>
    <w:rsid w:val="00A14FC5"/>
    <w:rsid w:val="00A155ED"/>
    <w:rsid w:val="00A1580F"/>
    <w:rsid w:val="00A1794E"/>
    <w:rsid w:val="00A21EE8"/>
    <w:rsid w:val="00A225CF"/>
    <w:rsid w:val="00A231DC"/>
    <w:rsid w:val="00A233A3"/>
    <w:rsid w:val="00A24385"/>
    <w:rsid w:val="00A26281"/>
    <w:rsid w:val="00A26425"/>
    <w:rsid w:val="00A26F57"/>
    <w:rsid w:val="00A270C7"/>
    <w:rsid w:val="00A275AC"/>
    <w:rsid w:val="00A2796E"/>
    <w:rsid w:val="00A27CFA"/>
    <w:rsid w:val="00A27DBE"/>
    <w:rsid w:val="00A30200"/>
    <w:rsid w:val="00A30222"/>
    <w:rsid w:val="00A314A2"/>
    <w:rsid w:val="00A3277C"/>
    <w:rsid w:val="00A32899"/>
    <w:rsid w:val="00A33B88"/>
    <w:rsid w:val="00A34043"/>
    <w:rsid w:val="00A342FC"/>
    <w:rsid w:val="00A367C3"/>
    <w:rsid w:val="00A37139"/>
    <w:rsid w:val="00A37658"/>
    <w:rsid w:val="00A378FC"/>
    <w:rsid w:val="00A37D29"/>
    <w:rsid w:val="00A37E39"/>
    <w:rsid w:val="00A4006B"/>
    <w:rsid w:val="00A40469"/>
    <w:rsid w:val="00A40537"/>
    <w:rsid w:val="00A40845"/>
    <w:rsid w:val="00A40E54"/>
    <w:rsid w:val="00A41397"/>
    <w:rsid w:val="00A41E41"/>
    <w:rsid w:val="00A422C6"/>
    <w:rsid w:val="00A427C2"/>
    <w:rsid w:val="00A42BA4"/>
    <w:rsid w:val="00A42E7A"/>
    <w:rsid w:val="00A438CE"/>
    <w:rsid w:val="00A439E5"/>
    <w:rsid w:val="00A43D97"/>
    <w:rsid w:val="00A44316"/>
    <w:rsid w:val="00A443A0"/>
    <w:rsid w:val="00A44436"/>
    <w:rsid w:val="00A44780"/>
    <w:rsid w:val="00A449F1"/>
    <w:rsid w:val="00A4523F"/>
    <w:rsid w:val="00A46928"/>
    <w:rsid w:val="00A46ACF"/>
    <w:rsid w:val="00A46D9F"/>
    <w:rsid w:val="00A4744A"/>
    <w:rsid w:val="00A47656"/>
    <w:rsid w:val="00A47D00"/>
    <w:rsid w:val="00A47D24"/>
    <w:rsid w:val="00A47D71"/>
    <w:rsid w:val="00A502A3"/>
    <w:rsid w:val="00A507EF"/>
    <w:rsid w:val="00A514FB"/>
    <w:rsid w:val="00A52156"/>
    <w:rsid w:val="00A52A6B"/>
    <w:rsid w:val="00A52CE2"/>
    <w:rsid w:val="00A5318E"/>
    <w:rsid w:val="00A532D9"/>
    <w:rsid w:val="00A53B15"/>
    <w:rsid w:val="00A553A1"/>
    <w:rsid w:val="00A5543E"/>
    <w:rsid w:val="00A56C7A"/>
    <w:rsid w:val="00A6044D"/>
    <w:rsid w:val="00A60584"/>
    <w:rsid w:val="00A60710"/>
    <w:rsid w:val="00A60A99"/>
    <w:rsid w:val="00A60B64"/>
    <w:rsid w:val="00A6118E"/>
    <w:rsid w:val="00A61D0F"/>
    <w:rsid w:val="00A61EBC"/>
    <w:rsid w:val="00A62CF7"/>
    <w:rsid w:val="00A62DBB"/>
    <w:rsid w:val="00A62E10"/>
    <w:rsid w:val="00A63669"/>
    <w:rsid w:val="00A64AAF"/>
    <w:rsid w:val="00A65339"/>
    <w:rsid w:val="00A65B0F"/>
    <w:rsid w:val="00A65C7B"/>
    <w:rsid w:val="00A66B28"/>
    <w:rsid w:val="00A671F5"/>
    <w:rsid w:val="00A67B40"/>
    <w:rsid w:val="00A67F07"/>
    <w:rsid w:val="00A7036A"/>
    <w:rsid w:val="00A7072B"/>
    <w:rsid w:val="00A70E4B"/>
    <w:rsid w:val="00A70E87"/>
    <w:rsid w:val="00A71838"/>
    <w:rsid w:val="00A72812"/>
    <w:rsid w:val="00A72BC1"/>
    <w:rsid w:val="00A737EA"/>
    <w:rsid w:val="00A74384"/>
    <w:rsid w:val="00A74E34"/>
    <w:rsid w:val="00A77544"/>
    <w:rsid w:val="00A775C0"/>
    <w:rsid w:val="00A8079D"/>
    <w:rsid w:val="00A80B4A"/>
    <w:rsid w:val="00A825DE"/>
    <w:rsid w:val="00A8267B"/>
    <w:rsid w:val="00A82EA8"/>
    <w:rsid w:val="00A832FC"/>
    <w:rsid w:val="00A841AA"/>
    <w:rsid w:val="00A846CC"/>
    <w:rsid w:val="00A85046"/>
    <w:rsid w:val="00A85658"/>
    <w:rsid w:val="00A861A9"/>
    <w:rsid w:val="00A8659E"/>
    <w:rsid w:val="00A86C4D"/>
    <w:rsid w:val="00A87608"/>
    <w:rsid w:val="00A879AD"/>
    <w:rsid w:val="00A87A81"/>
    <w:rsid w:val="00A87FF4"/>
    <w:rsid w:val="00A9101C"/>
    <w:rsid w:val="00A913E5"/>
    <w:rsid w:val="00A91F3D"/>
    <w:rsid w:val="00A921A3"/>
    <w:rsid w:val="00A9520C"/>
    <w:rsid w:val="00A9540D"/>
    <w:rsid w:val="00A9600F"/>
    <w:rsid w:val="00A961CD"/>
    <w:rsid w:val="00A96216"/>
    <w:rsid w:val="00A963BC"/>
    <w:rsid w:val="00A96800"/>
    <w:rsid w:val="00A96D73"/>
    <w:rsid w:val="00A97046"/>
    <w:rsid w:val="00A97353"/>
    <w:rsid w:val="00A976DA"/>
    <w:rsid w:val="00A97D88"/>
    <w:rsid w:val="00A97F53"/>
    <w:rsid w:val="00AA0339"/>
    <w:rsid w:val="00AA06CA"/>
    <w:rsid w:val="00AA0ACD"/>
    <w:rsid w:val="00AA0DC7"/>
    <w:rsid w:val="00AA3505"/>
    <w:rsid w:val="00AA5BFB"/>
    <w:rsid w:val="00AA5FCE"/>
    <w:rsid w:val="00AA60A6"/>
    <w:rsid w:val="00AA72DE"/>
    <w:rsid w:val="00AA7E07"/>
    <w:rsid w:val="00AB0D6B"/>
    <w:rsid w:val="00AB1E66"/>
    <w:rsid w:val="00AB1EF0"/>
    <w:rsid w:val="00AB23B2"/>
    <w:rsid w:val="00AB29D4"/>
    <w:rsid w:val="00AB39B8"/>
    <w:rsid w:val="00AB3ADA"/>
    <w:rsid w:val="00AB4846"/>
    <w:rsid w:val="00AB4A0F"/>
    <w:rsid w:val="00AB4A5B"/>
    <w:rsid w:val="00AB4E91"/>
    <w:rsid w:val="00AB52BC"/>
    <w:rsid w:val="00AB5591"/>
    <w:rsid w:val="00AB6FF1"/>
    <w:rsid w:val="00AB737B"/>
    <w:rsid w:val="00AB7DC4"/>
    <w:rsid w:val="00AC025E"/>
    <w:rsid w:val="00AC02D3"/>
    <w:rsid w:val="00AC0821"/>
    <w:rsid w:val="00AC0F25"/>
    <w:rsid w:val="00AC0FB7"/>
    <w:rsid w:val="00AC15EF"/>
    <w:rsid w:val="00AC1856"/>
    <w:rsid w:val="00AC19DD"/>
    <w:rsid w:val="00AC1E5C"/>
    <w:rsid w:val="00AC3108"/>
    <w:rsid w:val="00AC4825"/>
    <w:rsid w:val="00AC57B3"/>
    <w:rsid w:val="00AC5A06"/>
    <w:rsid w:val="00AC5D00"/>
    <w:rsid w:val="00AC606E"/>
    <w:rsid w:val="00AC6798"/>
    <w:rsid w:val="00AC7036"/>
    <w:rsid w:val="00AC7685"/>
    <w:rsid w:val="00AC78FB"/>
    <w:rsid w:val="00AC79B8"/>
    <w:rsid w:val="00AD05FD"/>
    <w:rsid w:val="00AD0668"/>
    <w:rsid w:val="00AD0769"/>
    <w:rsid w:val="00AD1BCE"/>
    <w:rsid w:val="00AD2411"/>
    <w:rsid w:val="00AD2FD8"/>
    <w:rsid w:val="00AD334B"/>
    <w:rsid w:val="00AD3508"/>
    <w:rsid w:val="00AD4369"/>
    <w:rsid w:val="00AD45D5"/>
    <w:rsid w:val="00AD4FEF"/>
    <w:rsid w:val="00AD5037"/>
    <w:rsid w:val="00AD540E"/>
    <w:rsid w:val="00AD5AEE"/>
    <w:rsid w:val="00AD5AF3"/>
    <w:rsid w:val="00AD5E64"/>
    <w:rsid w:val="00AD5F42"/>
    <w:rsid w:val="00AD61B0"/>
    <w:rsid w:val="00AD64B0"/>
    <w:rsid w:val="00AD6716"/>
    <w:rsid w:val="00AD687C"/>
    <w:rsid w:val="00AD6A22"/>
    <w:rsid w:val="00AD773F"/>
    <w:rsid w:val="00AD7F29"/>
    <w:rsid w:val="00AE0061"/>
    <w:rsid w:val="00AE049F"/>
    <w:rsid w:val="00AE0C19"/>
    <w:rsid w:val="00AE1563"/>
    <w:rsid w:val="00AE16F2"/>
    <w:rsid w:val="00AE1C01"/>
    <w:rsid w:val="00AE1D1E"/>
    <w:rsid w:val="00AE243A"/>
    <w:rsid w:val="00AE343D"/>
    <w:rsid w:val="00AE4745"/>
    <w:rsid w:val="00AE5885"/>
    <w:rsid w:val="00AE6166"/>
    <w:rsid w:val="00AE6A2B"/>
    <w:rsid w:val="00AE6B15"/>
    <w:rsid w:val="00AE6BAC"/>
    <w:rsid w:val="00AE7695"/>
    <w:rsid w:val="00AE7D9A"/>
    <w:rsid w:val="00AF08D6"/>
    <w:rsid w:val="00AF0D5D"/>
    <w:rsid w:val="00AF12D8"/>
    <w:rsid w:val="00AF139A"/>
    <w:rsid w:val="00AF1998"/>
    <w:rsid w:val="00AF1DEE"/>
    <w:rsid w:val="00AF233A"/>
    <w:rsid w:val="00AF31BE"/>
    <w:rsid w:val="00AF4936"/>
    <w:rsid w:val="00AF4CCE"/>
    <w:rsid w:val="00AF5266"/>
    <w:rsid w:val="00AF53A0"/>
    <w:rsid w:val="00AF5441"/>
    <w:rsid w:val="00AF590F"/>
    <w:rsid w:val="00AF5A3C"/>
    <w:rsid w:val="00AF5CEC"/>
    <w:rsid w:val="00AF6417"/>
    <w:rsid w:val="00AF721B"/>
    <w:rsid w:val="00AF726E"/>
    <w:rsid w:val="00AF73C3"/>
    <w:rsid w:val="00AF7FEB"/>
    <w:rsid w:val="00B00471"/>
    <w:rsid w:val="00B00974"/>
    <w:rsid w:val="00B01176"/>
    <w:rsid w:val="00B013B6"/>
    <w:rsid w:val="00B0178C"/>
    <w:rsid w:val="00B02E04"/>
    <w:rsid w:val="00B04344"/>
    <w:rsid w:val="00B0470B"/>
    <w:rsid w:val="00B04C12"/>
    <w:rsid w:val="00B04DE6"/>
    <w:rsid w:val="00B055C9"/>
    <w:rsid w:val="00B05875"/>
    <w:rsid w:val="00B0592C"/>
    <w:rsid w:val="00B05BF6"/>
    <w:rsid w:val="00B0636F"/>
    <w:rsid w:val="00B063D8"/>
    <w:rsid w:val="00B0789D"/>
    <w:rsid w:val="00B07CAE"/>
    <w:rsid w:val="00B07DA1"/>
    <w:rsid w:val="00B107F8"/>
    <w:rsid w:val="00B10A62"/>
    <w:rsid w:val="00B12189"/>
    <w:rsid w:val="00B129CE"/>
    <w:rsid w:val="00B12A2F"/>
    <w:rsid w:val="00B12FDC"/>
    <w:rsid w:val="00B130F4"/>
    <w:rsid w:val="00B1336D"/>
    <w:rsid w:val="00B136F8"/>
    <w:rsid w:val="00B13F80"/>
    <w:rsid w:val="00B147BD"/>
    <w:rsid w:val="00B14FC2"/>
    <w:rsid w:val="00B15EFE"/>
    <w:rsid w:val="00B2031D"/>
    <w:rsid w:val="00B212A8"/>
    <w:rsid w:val="00B225D5"/>
    <w:rsid w:val="00B231AF"/>
    <w:rsid w:val="00B233A1"/>
    <w:rsid w:val="00B23871"/>
    <w:rsid w:val="00B24D91"/>
    <w:rsid w:val="00B25610"/>
    <w:rsid w:val="00B2633B"/>
    <w:rsid w:val="00B2669B"/>
    <w:rsid w:val="00B27873"/>
    <w:rsid w:val="00B30072"/>
    <w:rsid w:val="00B30809"/>
    <w:rsid w:val="00B30D81"/>
    <w:rsid w:val="00B30E28"/>
    <w:rsid w:val="00B31635"/>
    <w:rsid w:val="00B31936"/>
    <w:rsid w:val="00B31BB4"/>
    <w:rsid w:val="00B31FD4"/>
    <w:rsid w:val="00B342D4"/>
    <w:rsid w:val="00B34872"/>
    <w:rsid w:val="00B34CB2"/>
    <w:rsid w:val="00B355B9"/>
    <w:rsid w:val="00B3579B"/>
    <w:rsid w:val="00B35B12"/>
    <w:rsid w:val="00B36460"/>
    <w:rsid w:val="00B37D66"/>
    <w:rsid w:val="00B40B35"/>
    <w:rsid w:val="00B40CB8"/>
    <w:rsid w:val="00B415A3"/>
    <w:rsid w:val="00B41A53"/>
    <w:rsid w:val="00B42EDA"/>
    <w:rsid w:val="00B44101"/>
    <w:rsid w:val="00B44C31"/>
    <w:rsid w:val="00B4504F"/>
    <w:rsid w:val="00B45286"/>
    <w:rsid w:val="00B46511"/>
    <w:rsid w:val="00B46AFB"/>
    <w:rsid w:val="00B47982"/>
    <w:rsid w:val="00B47E53"/>
    <w:rsid w:val="00B47EDB"/>
    <w:rsid w:val="00B500F5"/>
    <w:rsid w:val="00B503B8"/>
    <w:rsid w:val="00B50A47"/>
    <w:rsid w:val="00B5177B"/>
    <w:rsid w:val="00B520F4"/>
    <w:rsid w:val="00B522E5"/>
    <w:rsid w:val="00B524E5"/>
    <w:rsid w:val="00B52750"/>
    <w:rsid w:val="00B52752"/>
    <w:rsid w:val="00B528E3"/>
    <w:rsid w:val="00B52F4D"/>
    <w:rsid w:val="00B53844"/>
    <w:rsid w:val="00B5394E"/>
    <w:rsid w:val="00B541A2"/>
    <w:rsid w:val="00B54829"/>
    <w:rsid w:val="00B55276"/>
    <w:rsid w:val="00B55472"/>
    <w:rsid w:val="00B56320"/>
    <w:rsid w:val="00B56587"/>
    <w:rsid w:val="00B569D3"/>
    <w:rsid w:val="00B60705"/>
    <w:rsid w:val="00B6092B"/>
    <w:rsid w:val="00B61180"/>
    <w:rsid w:val="00B616AC"/>
    <w:rsid w:val="00B6196B"/>
    <w:rsid w:val="00B61C2E"/>
    <w:rsid w:val="00B622E2"/>
    <w:rsid w:val="00B62D99"/>
    <w:rsid w:val="00B63663"/>
    <w:rsid w:val="00B6380F"/>
    <w:rsid w:val="00B63F54"/>
    <w:rsid w:val="00B6420C"/>
    <w:rsid w:val="00B64ED7"/>
    <w:rsid w:val="00B6531F"/>
    <w:rsid w:val="00B6540F"/>
    <w:rsid w:val="00B657DE"/>
    <w:rsid w:val="00B66938"/>
    <w:rsid w:val="00B678E7"/>
    <w:rsid w:val="00B67E04"/>
    <w:rsid w:val="00B70071"/>
    <w:rsid w:val="00B70E1E"/>
    <w:rsid w:val="00B71713"/>
    <w:rsid w:val="00B7213F"/>
    <w:rsid w:val="00B721AB"/>
    <w:rsid w:val="00B7367B"/>
    <w:rsid w:val="00B73818"/>
    <w:rsid w:val="00B73965"/>
    <w:rsid w:val="00B73EDC"/>
    <w:rsid w:val="00B74293"/>
    <w:rsid w:val="00B7439C"/>
    <w:rsid w:val="00B748A5"/>
    <w:rsid w:val="00B7515F"/>
    <w:rsid w:val="00B75D60"/>
    <w:rsid w:val="00B76631"/>
    <w:rsid w:val="00B80DD7"/>
    <w:rsid w:val="00B81AA3"/>
    <w:rsid w:val="00B81AB7"/>
    <w:rsid w:val="00B81D81"/>
    <w:rsid w:val="00B81E03"/>
    <w:rsid w:val="00B8252F"/>
    <w:rsid w:val="00B8277A"/>
    <w:rsid w:val="00B83DDD"/>
    <w:rsid w:val="00B83F55"/>
    <w:rsid w:val="00B85D47"/>
    <w:rsid w:val="00B863AF"/>
    <w:rsid w:val="00B865DF"/>
    <w:rsid w:val="00B87108"/>
    <w:rsid w:val="00B87AAB"/>
    <w:rsid w:val="00B87B6A"/>
    <w:rsid w:val="00B87E4F"/>
    <w:rsid w:val="00B90AA2"/>
    <w:rsid w:val="00B90FC2"/>
    <w:rsid w:val="00B91535"/>
    <w:rsid w:val="00B9187A"/>
    <w:rsid w:val="00B91FBA"/>
    <w:rsid w:val="00B920E4"/>
    <w:rsid w:val="00B9258F"/>
    <w:rsid w:val="00B92C0F"/>
    <w:rsid w:val="00B93293"/>
    <w:rsid w:val="00B93726"/>
    <w:rsid w:val="00B93895"/>
    <w:rsid w:val="00B93A9A"/>
    <w:rsid w:val="00B94E37"/>
    <w:rsid w:val="00B95432"/>
    <w:rsid w:val="00B957CD"/>
    <w:rsid w:val="00B95861"/>
    <w:rsid w:val="00B95B8F"/>
    <w:rsid w:val="00B95D2D"/>
    <w:rsid w:val="00B95DED"/>
    <w:rsid w:val="00B9637B"/>
    <w:rsid w:val="00B963F7"/>
    <w:rsid w:val="00B9668B"/>
    <w:rsid w:val="00B96F80"/>
    <w:rsid w:val="00B97951"/>
    <w:rsid w:val="00BA0183"/>
    <w:rsid w:val="00BA0BA2"/>
    <w:rsid w:val="00BA1106"/>
    <w:rsid w:val="00BA1384"/>
    <w:rsid w:val="00BA1638"/>
    <w:rsid w:val="00BA2479"/>
    <w:rsid w:val="00BA34F2"/>
    <w:rsid w:val="00BA3D0D"/>
    <w:rsid w:val="00BA3E50"/>
    <w:rsid w:val="00BA3E5A"/>
    <w:rsid w:val="00BA40D0"/>
    <w:rsid w:val="00BA5147"/>
    <w:rsid w:val="00BA53E5"/>
    <w:rsid w:val="00BA5826"/>
    <w:rsid w:val="00BA62BA"/>
    <w:rsid w:val="00BA6691"/>
    <w:rsid w:val="00BB0067"/>
    <w:rsid w:val="00BB07D6"/>
    <w:rsid w:val="00BB0A55"/>
    <w:rsid w:val="00BB0CF6"/>
    <w:rsid w:val="00BB1022"/>
    <w:rsid w:val="00BB1180"/>
    <w:rsid w:val="00BB11EF"/>
    <w:rsid w:val="00BB1C34"/>
    <w:rsid w:val="00BB29CB"/>
    <w:rsid w:val="00BB2A14"/>
    <w:rsid w:val="00BB2DBE"/>
    <w:rsid w:val="00BB2F32"/>
    <w:rsid w:val="00BB35C4"/>
    <w:rsid w:val="00BB407E"/>
    <w:rsid w:val="00BB4377"/>
    <w:rsid w:val="00BB4469"/>
    <w:rsid w:val="00BB45B0"/>
    <w:rsid w:val="00BB50D9"/>
    <w:rsid w:val="00BB53EA"/>
    <w:rsid w:val="00BB5976"/>
    <w:rsid w:val="00BB5E65"/>
    <w:rsid w:val="00BB6A35"/>
    <w:rsid w:val="00BB6EE9"/>
    <w:rsid w:val="00BB7AEA"/>
    <w:rsid w:val="00BC11F9"/>
    <w:rsid w:val="00BC267D"/>
    <w:rsid w:val="00BC3055"/>
    <w:rsid w:val="00BC5756"/>
    <w:rsid w:val="00BC5A31"/>
    <w:rsid w:val="00BC5FEA"/>
    <w:rsid w:val="00BC679B"/>
    <w:rsid w:val="00BC6ED0"/>
    <w:rsid w:val="00BC7AC6"/>
    <w:rsid w:val="00BD0E38"/>
    <w:rsid w:val="00BD24EC"/>
    <w:rsid w:val="00BD317E"/>
    <w:rsid w:val="00BD3FCD"/>
    <w:rsid w:val="00BD431A"/>
    <w:rsid w:val="00BD4AE2"/>
    <w:rsid w:val="00BD5E48"/>
    <w:rsid w:val="00BD6A14"/>
    <w:rsid w:val="00BD6E7C"/>
    <w:rsid w:val="00BE01D8"/>
    <w:rsid w:val="00BE0864"/>
    <w:rsid w:val="00BE0C69"/>
    <w:rsid w:val="00BE10DD"/>
    <w:rsid w:val="00BE1138"/>
    <w:rsid w:val="00BE1479"/>
    <w:rsid w:val="00BE17A4"/>
    <w:rsid w:val="00BE2473"/>
    <w:rsid w:val="00BE25C6"/>
    <w:rsid w:val="00BE3AC3"/>
    <w:rsid w:val="00BE4C3A"/>
    <w:rsid w:val="00BE597B"/>
    <w:rsid w:val="00BE5A20"/>
    <w:rsid w:val="00BE69D2"/>
    <w:rsid w:val="00BE6CA2"/>
    <w:rsid w:val="00BE7182"/>
    <w:rsid w:val="00BE7A6C"/>
    <w:rsid w:val="00BE7EDE"/>
    <w:rsid w:val="00BF03BA"/>
    <w:rsid w:val="00BF046E"/>
    <w:rsid w:val="00BF0679"/>
    <w:rsid w:val="00BF1214"/>
    <w:rsid w:val="00BF1B88"/>
    <w:rsid w:val="00BF2B43"/>
    <w:rsid w:val="00BF3A23"/>
    <w:rsid w:val="00BF3EF6"/>
    <w:rsid w:val="00BF4A7E"/>
    <w:rsid w:val="00BF4D75"/>
    <w:rsid w:val="00BF60FA"/>
    <w:rsid w:val="00BF664B"/>
    <w:rsid w:val="00BF6B3C"/>
    <w:rsid w:val="00BF6B69"/>
    <w:rsid w:val="00BF71E5"/>
    <w:rsid w:val="00BF762F"/>
    <w:rsid w:val="00C00C31"/>
    <w:rsid w:val="00C016BC"/>
    <w:rsid w:val="00C01A8D"/>
    <w:rsid w:val="00C01B9C"/>
    <w:rsid w:val="00C023D0"/>
    <w:rsid w:val="00C044CD"/>
    <w:rsid w:val="00C0513E"/>
    <w:rsid w:val="00C06960"/>
    <w:rsid w:val="00C06F3C"/>
    <w:rsid w:val="00C0714F"/>
    <w:rsid w:val="00C07333"/>
    <w:rsid w:val="00C079B6"/>
    <w:rsid w:val="00C1083C"/>
    <w:rsid w:val="00C1157D"/>
    <w:rsid w:val="00C11A22"/>
    <w:rsid w:val="00C12BEC"/>
    <w:rsid w:val="00C13090"/>
    <w:rsid w:val="00C130AB"/>
    <w:rsid w:val="00C13489"/>
    <w:rsid w:val="00C1567B"/>
    <w:rsid w:val="00C161DE"/>
    <w:rsid w:val="00C168D1"/>
    <w:rsid w:val="00C16B74"/>
    <w:rsid w:val="00C16BE9"/>
    <w:rsid w:val="00C16FC2"/>
    <w:rsid w:val="00C171E3"/>
    <w:rsid w:val="00C17214"/>
    <w:rsid w:val="00C175B1"/>
    <w:rsid w:val="00C175F1"/>
    <w:rsid w:val="00C176A8"/>
    <w:rsid w:val="00C17726"/>
    <w:rsid w:val="00C17960"/>
    <w:rsid w:val="00C201DC"/>
    <w:rsid w:val="00C2045D"/>
    <w:rsid w:val="00C21E82"/>
    <w:rsid w:val="00C21F31"/>
    <w:rsid w:val="00C22403"/>
    <w:rsid w:val="00C228FA"/>
    <w:rsid w:val="00C231A6"/>
    <w:rsid w:val="00C2362D"/>
    <w:rsid w:val="00C23EB5"/>
    <w:rsid w:val="00C2469A"/>
    <w:rsid w:val="00C24933"/>
    <w:rsid w:val="00C24D78"/>
    <w:rsid w:val="00C255D1"/>
    <w:rsid w:val="00C2659C"/>
    <w:rsid w:val="00C26BF5"/>
    <w:rsid w:val="00C27055"/>
    <w:rsid w:val="00C271CA"/>
    <w:rsid w:val="00C27A13"/>
    <w:rsid w:val="00C27F82"/>
    <w:rsid w:val="00C305EA"/>
    <w:rsid w:val="00C30BF0"/>
    <w:rsid w:val="00C30E49"/>
    <w:rsid w:val="00C3115B"/>
    <w:rsid w:val="00C312B8"/>
    <w:rsid w:val="00C3193D"/>
    <w:rsid w:val="00C335AC"/>
    <w:rsid w:val="00C338FB"/>
    <w:rsid w:val="00C34196"/>
    <w:rsid w:val="00C359D9"/>
    <w:rsid w:val="00C36826"/>
    <w:rsid w:val="00C36F9C"/>
    <w:rsid w:val="00C3711C"/>
    <w:rsid w:val="00C377A0"/>
    <w:rsid w:val="00C40A8D"/>
    <w:rsid w:val="00C412B9"/>
    <w:rsid w:val="00C41534"/>
    <w:rsid w:val="00C41C96"/>
    <w:rsid w:val="00C41FAB"/>
    <w:rsid w:val="00C425A9"/>
    <w:rsid w:val="00C43259"/>
    <w:rsid w:val="00C43AB2"/>
    <w:rsid w:val="00C44EDF"/>
    <w:rsid w:val="00C45B48"/>
    <w:rsid w:val="00C45BD8"/>
    <w:rsid w:val="00C45E53"/>
    <w:rsid w:val="00C46D84"/>
    <w:rsid w:val="00C47ADB"/>
    <w:rsid w:val="00C507E8"/>
    <w:rsid w:val="00C511C6"/>
    <w:rsid w:val="00C515B4"/>
    <w:rsid w:val="00C520F1"/>
    <w:rsid w:val="00C5289F"/>
    <w:rsid w:val="00C52F75"/>
    <w:rsid w:val="00C5303B"/>
    <w:rsid w:val="00C53797"/>
    <w:rsid w:val="00C545C1"/>
    <w:rsid w:val="00C55283"/>
    <w:rsid w:val="00C55790"/>
    <w:rsid w:val="00C559A8"/>
    <w:rsid w:val="00C55F35"/>
    <w:rsid w:val="00C571BC"/>
    <w:rsid w:val="00C6003C"/>
    <w:rsid w:val="00C60E9E"/>
    <w:rsid w:val="00C6137B"/>
    <w:rsid w:val="00C61D9F"/>
    <w:rsid w:val="00C624CF"/>
    <w:rsid w:val="00C62713"/>
    <w:rsid w:val="00C636C7"/>
    <w:rsid w:val="00C63A8D"/>
    <w:rsid w:val="00C641F4"/>
    <w:rsid w:val="00C64FA7"/>
    <w:rsid w:val="00C654E5"/>
    <w:rsid w:val="00C65E49"/>
    <w:rsid w:val="00C6641E"/>
    <w:rsid w:val="00C66492"/>
    <w:rsid w:val="00C66C76"/>
    <w:rsid w:val="00C66FE1"/>
    <w:rsid w:val="00C67A04"/>
    <w:rsid w:val="00C70DCA"/>
    <w:rsid w:val="00C7101E"/>
    <w:rsid w:val="00C71239"/>
    <w:rsid w:val="00C713B7"/>
    <w:rsid w:val="00C71E4E"/>
    <w:rsid w:val="00C720F9"/>
    <w:rsid w:val="00C72B71"/>
    <w:rsid w:val="00C73177"/>
    <w:rsid w:val="00C73CD1"/>
    <w:rsid w:val="00C7440B"/>
    <w:rsid w:val="00C74544"/>
    <w:rsid w:val="00C74DBE"/>
    <w:rsid w:val="00C74F07"/>
    <w:rsid w:val="00C75547"/>
    <w:rsid w:val="00C75E69"/>
    <w:rsid w:val="00C76BCF"/>
    <w:rsid w:val="00C77102"/>
    <w:rsid w:val="00C77340"/>
    <w:rsid w:val="00C77BB0"/>
    <w:rsid w:val="00C80600"/>
    <w:rsid w:val="00C8111E"/>
    <w:rsid w:val="00C819CC"/>
    <w:rsid w:val="00C81D08"/>
    <w:rsid w:val="00C81D29"/>
    <w:rsid w:val="00C81E1E"/>
    <w:rsid w:val="00C821A6"/>
    <w:rsid w:val="00C82228"/>
    <w:rsid w:val="00C82BFF"/>
    <w:rsid w:val="00C83B14"/>
    <w:rsid w:val="00C84975"/>
    <w:rsid w:val="00C85313"/>
    <w:rsid w:val="00C85394"/>
    <w:rsid w:val="00C857A9"/>
    <w:rsid w:val="00C85964"/>
    <w:rsid w:val="00C860AD"/>
    <w:rsid w:val="00C8721E"/>
    <w:rsid w:val="00C9028E"/>
    <w:rsid w:val="00C90E41"/>
    <w:rsid w:val="00C914C0"/>
    <w:rsid w:val="00C91C28"/>
    <w:rsid w:val="00C9288F"/>
    <w:rsid w:val="00C9500A"/>
    <w:rsid w:val="00C952BB"/>
    <w:rsid w:val="00C95E16"/>
    <w:rsid w:val="00C95F77"/>
    <w:rsid w:val="00C96BC8"/>
    <w:rsid w:val="00C97702"/>
    <w:rsid w:val="00CA01EC"/>
    <w:rsid w:val="00CA0490"/>
    <w:rsid w:val="00CA089F"/>
    <w:rsid w:val="00CA1435"/>
    <w:rsid w:val="00CA16E1"/>
    <w:rsid w:val="00CA1F07"/>
    <w:rsid w:val="00CA2524"/>
    <w:rsid w:val="00CA2A63"/>
    <w:rsid w:val="00CA2CE9"/>
    <w:rsid w:val="00CA2DFF"/>
    <w:rsid w:val="00CA320D"/>
    <w:rsid w:val="00CA437C"/>
    <w:rsid w:val="00CA5FB4"/>
    <w:rsid w:val="00CA60CF"/>
    <w:rsid w:val="00CA6B0B"/>
    <w:rsid w:val="00CA7039"/>
    <w:rsid w:val="00CA70E6"/>
    <w:rsid w:val="00CB097A"/>
    <w:rsid w:val="00CB11BC"/>
    <w:rsid w:val="00CB1531"/>
    <w:rsid w:val="00CB196E"/>
    <w:rsid w:val="00CB201D"/>
    <w:rsid w:val="00CB227A"/>
    <w:rsid w:val="00CB25E0"/>
    <w:rsid w:val="00CB2E4C"/>
    <w:rsid w:val="00CB3400"/>
    <w:rsid w:val="00CB36B8"/>
    <w:rsid w:val="00CB4055"/>
    <w:rsid w:val="00CB4494"/>
    <w:rsid w:val="00CB4ECC"/>
    <w:rsid w:val="00CB58A7"/>
    <w:rsid w:val="00CB5D6C"/>
    <w:rsid w:val="00CB63A8"/>
    <w:rsid w:val="00CB6546"/>
    <w:rsid w:val="00CB6D75"/>
    <w:rsid w:val="00CB6D89"/>
    <w:rsid w:val="00CB7303"/>
    <w:rsid w:val="00CB730F"/>
    <w:rsid w:val="00CC0092"/>
    <w:rsid w:val="00CC0398"/>
    <w:rsid w:val="00CC077A"/>
    <w:rsid w:val="00CC09F4"/>
    <w:rsid w:val="00CC2179"/>
    <w:rsid w:val="00CC41C0"/>
    <w:rsid w:val="00CC4F27"/>
    <w:rsid w:val="00CC6AF0"/>
    <w:rsid w:val="00CC6C31"/>
    <w:rsid w:val="00CC7000"/>
    <w:rsid w:val="00CC775D"/>
    <w:rsid w:val="00CD0759"/>
    <w:rsid w:val="00CD1671"/>
    <w:rsid w:val="00CD1F1A"/>
    <w:rsid w:val="00CD207A"/>
    <w:rsid w:val="00CD22CC"/>
    <w:rsid w:val="00CD2B98"/>
    <w:rsid w:val="00CD3D95"/>
    <w:rsid w:val="00CD4D2A"/>
    <w:rsid w:val="00CD5D73"/>
    <w:rsid w:val="00CD6540"/>
    <w:rsid w:val="00CD65C3"/>
    <w:rsid w:val="00CD697F"/>
    <w:rsid w:val="00CD6F44"/>
    <w:rsid w:val="00CD7B07"/>
    <w:rsid w:val="00CE0494"/>
    <w:rsid w:val="00CE067D"/>
    <w:rsid w:val="00CE10C4"/>
    <w:rsid w:val="00CE13CD"/>
    <w:rsid w:val="00CE14BE"/>
    <w:rsid w:val="00CE1FCB"/>
    <w:rsid w:val="00CE297C"/>
    <w:rsid w:val="00CE36C7"/>
    <w:rsid w:val="00CE3AFF"/>
    <w:rsid w:val="00CE3FBB"/>
    <w:rsid w:val="00CE3FBD"/>
    <w:rsid w:val="00CE3FE0"/>
    <w:rsid w:val="00CE3FE1"/>
    <w:rsid w:val="00CE42BB"/>
    <w:rsid w:val="00CE4C99"/>
    <w:rsid w:val="00CE4E4C"/>
    <w:rsid w:val="00CE5194"/>
    <w:rsid w:val="00CE5AC2"/>
    <w:rsid w:val="00CE6867"/>
    <w:rsid w:val="00CE6E46"/>
    <w:rsid w:val="00CE7A7A"/>
    <w:rsid w:val="00CF04A8"/>
    <w:rsid w:val="00CF057D"/>
    <w:rsid w:val="00CF0F08"/>
    <w:rsid w:val="00CF1894"/>
    <w:rsid w:val="00CF2C4F"/>
    <w:rsid w:val="00CF2D38"/>
    <w:rsid w:val="00CF2E1C"/>
    <w:rsid w:val="00CF3E32"/>
    <w:rsid w:val="00CF4170"/>
    <w:rsid w:val="00CF47D6"/>
    <w:rsid w:val="00CF4BE0"/>
    <w:rsid w:val="00CF54F9"/>
    <w:rsid w:val="00CF5799"/>
    <w:rsid w:val="00CF5873"/>
    <w:rsid w:val="00CF5949"/>
    <w:rsid w:val="00CF5BA8"/>
    <w:rsid w:val="00CF659D"/>
    <w:rsid w:val="00CF670A"/>
    <w:rsid w:val="00CF6DAF"/>
    <w:rsid w:val="00CF7CC3"/>
    <w:rsid w:val="00D00512"/>
    <w:rsid w:val="00D0081A"/>
    <w:rsid w:val="00D00D5C"/>
    <w:rsid w:val="00D01B7A"/>
    <w:rsid w:val="00D0292F"/>
    <w:rsid w:val="00D03C84"/>
    <w:rsid w:val="00D0458A"/>
    <w:rsid w:val="00D04945"/>
    <w:rsid w:val="00D05226"/>
    <w:rsid w:val="00D055D9"/>
    <w:rsid w:val="00D05958"/>
    <w:rsid w:val="00D0640A"/>
    <w:rsid w:val="00D066CA"/>
    <w:rsid w:val="00D06A09"/>
    <w:rsid w:val="00D06B15"/>
    <w:rsid w:val="00D110C1"/>
    <w:rsid w:val="00D117A0"/>
    <w:rsid w:val="00D121C4"/>
    <w:rsid w:val="00D1289E"/>
    <w:rsid w:val="00D13280"/>
    <w:rsid w:val="00D13327"/>
    <w:rsid w:val="00D136EE"/>
    <w:rsid w:val="00D137CB"/>
    <w:rsid w:val="00D138D8"/>
    <w:rsid w:val="00D13F8A"/>
    <w:rsid w:val="00D141AC"/>
    <w:rsid w:val="00D150EB"/>
    <w:rsid w:val="00D15572"/>
    <w:rsid w:val="00D157EB"/>
    <w:rsid w:val="00D15C26"/>
    <w:rsid w:val="00D15F89"/>
    <w:rsid w:val="00D15F9C"/>
    <w:rsid w:val="00D1726D"/>
    <w:rsid w:val="00D1775B"/>
    <w:rsid w:val="00D17F1B"/>
    <w:rsid w:val="00D200BA"/>
    <w:rsid w:val="00D20746"/>
    <w:rsid w:val="00D20BBF"/>
    <w:rsid w:val="00D20F55"/>
    <w:rsid w:val="00D214DD"/>
    <w:rsid w:val="00D219D6"/>
    <w:rsid w:val="00D22964"/>
    <w:rsid w:val="00D22D09"/>
    <w:rsid w:val="00D233EB"/>
    <w:rsid w:val="00D236A8"/>
    <w:rsid w:val="00D249A3"/>
    <w:rsid w:val="00D25F7A"/>
    <w:rsid w:val="00D266DA"/>
    <w:rsid w:val="00D26848"/>
    <w:rsid w:val="00D26EC2"/>
    <w:rsid w:val="00D271CA"/>
    <w:rsid w:val="00D27752"/>
    <w:rsid w:val="00D27BBC"/>
    <w:rsid w:val="00D30549"/>
    <w:rsid w:val="00D307DE"/>
    <w:rsid w:val="00D30CFE"/>
    <w:rsid w:val="00D30D2A"/>
    <w:rsid w:val="00D30E17"/>
    <w:rsid w:val="00D30E5F"/>
    <w:rsid w:val="00D3121E"/>
    <w:rsid w:val="00D317A0"/>
    <w:rsid w:val="00D321B3"/>
    <w:rsid w:val="00D326C1"/>
    <w:rsid w:val="00D326F8"/>
    <w:rsid w:val="00D332D7"/>
    <w:rsid w:val="00D34BFC"/>
    <w:rsid w:val="00D34C6E"/>
    <w:rsid w:val="00D35458"/>
    <w:rsid w:val="00D35E6B"/>
    <w:rsid w:val="00D3600C"/>
    <w:rsid w:val="00D366BE"/>
    <w:rsid w:val="00D371F1"/>
    <w:rsid w:val="00D3766E"/>
    <w:rsid w:val="00D40652"/>
    <w:rsid w:val="00D40AC3"/>
    <w:rsid w:val="00D40F6B"/>
    <w:rsid w:val="00D41053"/>
    <w:rsid w:val="00D41562"/>
    <w:rsid w:val="00D4206C"/>
    <w:rsid w:val="00D42A57"/>
    <w:rsid w:val="00D43076"/>
    <w:rsid w:val="00D43CA5"/>
    <w:rsid w:val="00D45154"/>
    <w:rsid w:val="00D4599F"/>
    <w:rsid w:val="00D45D06"/>
    <w:rsid w:val="00D45F76"/>
    <w:rsid w:val="00D4654A"/>
    <w:rsid w:val="00D4668E"/>
    <w:rsid w:val="00D467DF"/>
    <w:rsid w:val="00D47A24"/>
    <w:rsid w:val="00D47A3B"/>
    <w:rsid w:val="00D47BBE"/>
    <w:rsid w:val="00D47C77"/>
    <w:rsid w:val="00D501FC"/>
    <w:rsid w:val="00D5020B"/>
    <w:rsid w:val="00D5131F"/>
    <w:rsid w:val="00D515AC"/>
    <w:rsid w:val="00D524C5"/>
    <w:rsid w:val="00D53A52"/>
    <w:rsid w:val="00D53B6A"/>
    <w:rsid w:val="00D53F8F"/>
    <w:rsid w:val="00D54A9E"/>
    <w:rsid w:val="00D558C5"/>
    <w:rsid w:val="00D55984"/>
    <w:rsid w:val="00D55D11"/>
    <w:rsid w:val="00D56979"/>
    <w:rsid w:val="00D56AFD"/>
    <w:rsid w:val="00D56C06"/>
    <w:rsid w:val="00D5746C"/>
    <w:rsid w:val="00D5764B"/>
    <w:rsid w:val="00D57AA0"/>
    <w:rsid w:val="00D57BFA"/>
    <w:rsid w:val="00D60691"/>
    <w:rsid w:val="00D6083C"/>
    <w:rsid w:val="00D60992"/>
    <w:rsid w:val="00D616A1"/>
    <w:rsid w:val="00D61DC4"/>
    <w:rsid w:val="00D63212"/>
    <w:rsid w:val="00D633DF"/>
    <w:rsid w:val="00D63AEB"/>
    <w:rsid w:val="00D63B3C"/>
    <w:rsid w:val="00D63CC1"/>
    <w:rsid w:val="00D64498"/>
    <w:rsid w:val="00D64804"/>
    <w:rsid w:val="00D648B8"/>
    <w:rsid w:val="00D6549E"/>
    <w:rsid w:val="00D654BD"/>
    <w:rsid w:val="00D659F1"/>
    <w:rsid w:val="00D65BE9"/>
    <w:rsid w:val="00D66C7A"/>
    <w:rsid w:val="00D66C89"/>
    <w:rsid w:val="00D66E68"/>
    <w:rsid w:val="00D70A52"/>
    <w:rsid w:val="00D70C29"/>
    <w:rsid w:val="00D72621"/>
    <w:rsid w:val="00D72788"/>
    <w:rsid w:val="00D7282D"/>
    <w:rsid w:val="00D73383"/>
    <w:rsid w:val="00D733E7"/>
    <w:rsid w:val="00D7360B"/>
    <w:rsid w:val="00D73A72"/>
    <w:rsid w:val="00D73BC2"/>
    <w:rsid w:val="00D74A0A"/>
    <w:rsid w:val="00D7526D"/>
    <w:rsid w:val="00D75535"/>
    <w:rsid w:val="00D75ABA"/>
    <w:rsid w:val="00D76198"/>
    <w:rsid w:val="00D7671B"/>
    <w:rsid w:val="00D77112"/>
    <w:rsid w:val="00D8000C"/>
    <w:rsid w:val="00D80388"/>
    <w:rsid w:val="00D80568"/>
    <w:rsid w:val="00D806B6"/>
    <w:rsid w:val="00D8216D"/>
    <w:rsid w:val="00D822E7"/>
    <w:rsid w:val="00D82828"/>
    <w:rsid w:val="00D829BA"/>
    <w:rsid w:val="00D82B2F"/>
    <w:rsid w:val="00D82DA3"/>
    <w:rsid w:val="00D832E4"/>
    <w:rsid w:val="00D8330F"/>
    <w:rsid w:val="00D83647"/>
    <w:rsid w:val="00D8390E"/>
    <w:rsid w:val="00D83986"/>
    <w:rsid w:val="00D8424D"/>
    <w:rsid w:val="00D84B08"/>
    <w:rsid w:val="00D85719"/>
    <w:rsid w:val="00D86440"/>
    <w:rsid w:val="00D91B1D"/>
    <w:rsid w:val="00D9223B"/>
    <w:rsid w:val="00D922B0"/>
    <w:rsid w:val="00D9304F"/>
    <w:rsid w:val="00D936C7"/>
    <w:rsid w:val="00D946D4"/>
    <w:rsid w:val="00D94C23"/>
    <w:rsid w:val="00D9503E"/>
    <w:rsid w:val="00D952B3"/>
    <w:rsid w:val="00D96866"/>
    <w:rsid w:val="00D96DB7"/>
    <w:rsid w:val="00D97655"/>
    <w:rsid w:val="00DA0AC0"/>
    <w:rsid w:val="00DA1350"/>
    <w:rsid w:val="00DA1CF7"/>
    <w:rsid w:val="00DA1D37"/>
    <w:rsid w:val="00DA29D9"/>
    <w:rsid w:val="00DA3480"/>
    <w:rsid w:val="00DA43FA"/>
    <w:rsid w:val="00DA4A95"/>
    <w:rsid w:val="00DA6365"/>
    <w:rsid w:val="00DA72D1"/>
    <w:rsid w:val="00DA79FD"/>
    <w:rsid w:val="00DA7AAB"/>
    <w:rsid w:val="00DA7E1F"/>
    <w:rsid w:val="00DB0C95"/>
    <w:rsid w:val="00DB0FFF"/>
    <w:rsid w:val="00DB1CBA"/>
    <w:rsid w:val="00DB1D6B"/>
    <w:rsid w:val="00DB28C6"/>
    <w:rsid w:val="00DB29B9"/>
    <w:rsid w:val="00DB310E"/>
    <w:rsid w:val="00DB31E6"/>
    <w:rsid w:val="00DB3F7C"/>
    <w:rsid w:val="00DB419F"/>
    <w:rsid w:val="00DB4624"/>
    <w:rsid w:val="00DB4944"/>
    <w:rsid w:val="00DB4B4E"/>
    <w:rsid w:val="00DB4D6E"/>
    <w:rsid w:val="00DB4EE6"/>
    <w:rsid w:val="00DB5731"/>
    <w:rsid w:val="00DB60C5"/>
    <w:rsid w:val="00DB68C7"/>
    <w:rsid w:val="00DB6D31"/>
    <w:rsid w:val="00DB6D90"/>
    <w:rsid w:val="00DB6F95"/>
    <w:rsid w:val="00DB7025"/>
    <w:rsid w:val="00DB7128"/>
    <w:rsid w:val="00DB7557"/>
    <w:rsid w:val="00DB79B7"/>
    <w:rsid w:val="00DB7F0B"/>
    <w:rsid w:val="00DC0229"/>
    <w:rsid w:val="00DC02A6"/>
    <w:rsid w:val="00DC394A"/>
    <w:rsid w:val="00DC3AE4"/>
    <w:rsid w:val="00DC3C77"/>
    <w:rsid w:val="00DC4F55"/>
    <w:rsid w:val="00DC6168"/>
    <w:rsid w:val="00DC6315"/>
    <w:rsid w:val="00DC64B4"/>
    <w:rsid w:val="00DC67CC"/>
    <w:rsid w:val="00DC6B03"/>
    <w:rsid w:val="00DC7A3F"/>
    <w:rsid w:val="00DC7F63"/>
    <w:rsid w:val="00DD0035"/>
    <w:rsid w:val="00DD0297"/>
    <w:rsid w:val="00DD07B6"/>
    <w:rsid w:val="00DD129E"/>
    <w:rsid w:val="00DD186A"/>
    <w:rsid w:val="00DD1B1A"/>
    <w:rsid w:val="00DD1E34"/>
    <w:rsid w:val="00DD2468"/>
    <w:rsid w:val="00DD2481"/>
    <w:rsid w:val="00DD2509"/>
    <w:rsid w:val="00DD370C"/>
    <w:rsid w:val="00DD3F08"/>
    <w:rsid w:val="00DD441E"/>
    <w:rsid w:val="00DD4D98"/>
    <w:rsid w:val="00DD4FEA"/>
    <w:rsid w:val="00DD5171"/>
    <w:rsid w:val="00DD5941"/>
    <w:rsid w:val="00DD5C2B"/>
    <w:rsid w:val="00DD5DC4"/>
    <w:rsid w:val="00DD5E9B"/>
    <w:rsid w:val="00DD6C4C"/>
    <w:rsid w:val="00DD767C"/>
    <w:rsid w:val="00DD77BD"/>
    <w:rsid w:val="00DE03C4"/>
    <w:rsid w:val="00DE0A51"/>
    <w:rsid w:val="00DE0B0C"/>
    <w:rsid w:val="00DE1230"/>
    <w:rsid w:val="00DE1A17"/>
    <w:rsid w:val="00DE239B"/>
    <w:rsid w:val="00DE25B9"/>
    <w:rsid w:val="00DE2B2C"/>
    <w:rsid w:val="00DE330C"/>
    <w:rsid w:val="00DE399C"/>
    <w:rsid w:val="00DE3C9F"/>
    <w:rsid w:val="00DE3D5C"/>
    <w:rsid w:val="00DE44C8"/>
    <w:rsid w:val="00DE5A0A"/>
    <w:rsid w:val="00DE64BD"/>
    <w:rsid w:val="00DE6F50"/>
    <w:rsid w:val="00DE7CCC"/>
    <w:rsid w:val="00DF0B78"/>
    <w:rsid w:val="00DF0C34"/>
    <w:rsid w:val="00DF17CD"/>
    <w:rsid w:val="00DF263F"/>
    <w:rsid w:val="00DF27E8"/>
    <w:rsid w:val="00DF2FD8"/>
    <w:rsid w:val="00DF3645"/>
    <w:rsid w:val="00DF373A"/>
    <w:rsid w:val="00DF3F0B"/>
    <w:rsid w:val="00DF4D4E"/>
    <w:rsid w:val="00DF6432"/>
    <w:rsid w:val="00DF65EE"/>
    <w:rsid w:val="00DF6EB8"/>
    <w:rsid w:val="00DF7471"/>
    <w:rsid w:val="00E0004E"/>
    <w:rsid w:val="00E000C2"/>
    <w:rsid w:val="00E00574"/>
    <w:rsid w:val="00E00875"/>
    <w:rsid w:val="00E01389"/>
    <w:rsid w:val="00E01ACD"/>
    <w:rsid w:val="00E02148"/>
    <w:rsid w:val="00E02393"/>
    <w:rsid w:val="00E02AC5"/>
    <w:rsid w:val="00E02BC3"/>
    <w:rsid w:val="00E03742"/>
    <w:rsid w:val="00E0444F"/>
    <w:rsid w:val="00E04934"/>
    <w:rsid w:val="00E04FB2"/>
    <w:rsid w:val="00E05B89"/>
    <w:rsid w:val="00E05BA6"/>
    <w:rsid w:val="00E05DC3"/>
    <w:rsid w:val="00E06B64"/>
    <w:rsid w:val="00E06C8D"/>
    <w:rsid w:val="00E079E6"/>
    <w:rsid w:val="00E104B1"/>
    <w:rsid w:val="00E10757"/>
    <w:rsid w:val="00E10AC0"/>
    <w:rsid w:val="00E10B7F"/>
    <w:rsid w:val="00E110A6"/>
    <w:rsid w:val="00E116C3"/>
    <w:rsid w:val="00E118AC"/>
    <w:rsid w:val="00E119C7"/>
    <w:rsid w:val="00E11A4D"/>
    <w:rsid w:val="00E11FD8"/>
    <w:rsid w:val="00E12E46"/>
    <w:rsid w:val="00E13DAD"/>
    <w:rsid w:val="00E14135"/>
    <w:rsid w:val="00E14736"/>
    <w:rsid w:val="00E148C1"/>
    <w:rsid w:val="00E154B2"/>
    <w:rsid w:val="00E15CEF"/>
    <w:rsid w:val="00E16379"/>
    <w:rsid w:val="00E16BBA"/>
    <w:rsid w:val="00E17BC7"/>
    <w:rsid w:val="00E200A5"/>
    <w:rsid w:val="00E20D33"/>
    <w:rsid w:val="00E2222E"/>
    <w:rsid w:val="00E23B48"/>
    <w:rsid w:val="00E23D7C"/>
    <w:rsid w:val="00E24368"/>
    <w:rsid w:val="00E250C5"/>
    <w:rsid w:val="00E25710"/>
    <w:rsid w:val="00E259B2"/>
    <w:rsid w:val="00E2752F"/>
    <w:rsid w:val="00E276B1"/>
    <w:rsid w:val="00E30264"/>
    <w:rsid w:val="00E30855"/>
    <w:rsid w:val="00E30F7F"/>
    <w:rsid w:val="00E315F9"/>
    <w:rsid w:val="00E322FF"/>
    <w:rsid w:val="00E3294C"/>
    <w:rsid w:val="00E32C56"/>
    <w:rsid w:val="00E32DFD"/>
    <w:rsid w:val="00E32F96"/>
    <w:rsid w:val="00E346F2"/>
    <w:rsid w:val="00E35002"/>
    <w:rsid w:val="00E3509B"/>
    <w:rsid w:val="00E3704F"/>
    <w:rsid w:val="00E375D7"/>
    <w:rsid w:val="00E37D62"/>
    <w:rsid w:val="00E40034"/>
    <w:rsid w:val="00E40653"/>
    <w:rsid w:val="00E407E7"/>
    <w:rsid w:val="00E40B8C"/>
    <w:rsid w:val="00E40BA2"/>
    <w:rsid w:val="00E4115A"/>
    <w:rsid w:val="00E423A4"/>
    <w:rsid w:val="00E42B12"/>
    <w:rsid w:val="00E42EE2"/>
    <w:rsid w:val="00E43302"/>
    <w:rsid w:val="00E43340"/>
    <w:rsid w:val="00E43E98"/>
    <w:rsid w:val="00E43EFF"/>
    <w:rsid w:val="00E44656"/>
    <w:rsid w:val="00E448B1"/>
    <w:rsid w:val="00E453D3"/>
    <w:rsid w:val="00E458A2"/>
    <w:rsid w:val="00E45A72"/>
    <w:rsid w:val="00E45D8F"/>
    <w:rsid w:val="00E46520"/>
    <w:rsid w:val="00E46EBC"/>
    <w:rsid w:val="00E47B00"/>
    <w:rsid w:val="00E50066"/>
    <w:rsid w:val="00E50638"/>
    <w:rsid w:val="00E5102F"/>
    <w:rsid w:val="00E512FE"/>
    <w:rsid w:val="00E52148"/>
    <w:rsid w:val="00E527CC"/>
    <w:rsid w:val="00E528F1"/>
    <w:rsid w:val="00E53CDF"/>
    <w:rsid w:val="00E54C99"/>
    <w:rsid w:val="00E55B4F"/>
    <w:rsid w:val="00E5704D"/>
    <w:rsid w:val="00E571B3"/>
    <w:rsid w:val="00E57B27"/>
    <w:rsid w:val="00E57FF5"/>
    <w:rsid w:val="00E60EE1"/>
    <w:rsid w:val="00E6126F"/>
    <w:rsid w:val="00E619BC"/>
    <w:rsid w:val="00E61BD6"/>
    <w:rsid w:val="00E626C9"/>
    <w:rsid w:val="00E631FC"/>
    <w:rsid w:val="00E6326E"/>
    <w:rsid w:val="00E63407"/>
    <w:rsid w:val="00E63A56"/>
    <w:rsid w:val="00E63FC4"/>
    <w:rsid w:val="00E64409"/>
    <w:rsid w:val="00E64C6E"/>
    <w:rsid w:val="00E65098"/>
    <w:rsid w:val="00E65791"/>
    <w:rsid w:val="00E65E46"/>
    <w:rsid w:val="00E65E63"/>
    <w:rsid w:val="00E66539"/>
    <w:rsid w:val="00E66895"/>
    <w:rsid w:val="00E671C5"/>
    <w:rsid w:val="00E672CC"/>
    <w:rsid w:val="00E7199C"/>
    <w:rsid w:val="00E73A05"/>
    <w:rsid w:val="00E73AEA"/>
    <w:rsid w:val="00E747B7"/>
    <w:rsid w:val="00E7502F"/>
    <w:rsid w:val="00E7587E"/>
    <w:rsid w:val="00E774B9"/>
    <w:rsid w:val="00E77F74"/>
    <w:rsid w:val="00E80141"/>
    <w:rsid w:val="00E814FF"/>
    <w:rsid w:val="00E8193B"/>
    <w:rsid w:val="00E81BEE"/>
    <w:rsid w:val="00E821DF"/>
    <w:rsid w:val="00E839FE"/>
    <w:rsid w:val="00E83B6B"/>
    <w:rsid w:val="00E8698A"/>
    <w:rsid w:val="00E903F8"/>
    <w:rsid w:val="00E9054F"/>
    <w:rsid w:val="00E90B6E"/>
    <w:rsid w:val="00E90BB0"/>
    <w:rsid w:val="00E90F68"/>
    <w:rsid w:val="00E9193F"/>
    <w:rsid w:val="00E929E0"/>
    <w:rsid w:val="00E930B3"/>
    <w:rsid w:val="00E93265"/>
    <w:rsid w:val="00E9377A"/>
    <w:rsid w:val="00E93A1D"/>
    <w:rsid w:val="00E93B70"/>
    <w:rsid w:val="00E94704"/>
    <w:rsid w:val="00E95200"/>
    <w:rsid w:val="00E9521B"/>
    <w:rsid w:val="00E96248"/>
    <w:rsid w:val="00E97900"/>
    <w:rsid w:val="00E97E3D"/>
    <w:rsid w:val="00EA0B0D"/>
    <w:rsid w:val="00EA10B9"/>
    <w:rsid w:val="00EA13E4"/>
    <w:rsid w:val="00EA5BFA"/>
    <w:rsid w:val="00EA6418"/>
    <w:rsid w:val="00EA6CF8"/>
    <w:rsid w:val="00EA7185"/>
    <w:rsid w:val="00EA7413"/>
    <w:rsid w:val="00EA79EE"/>
    <w:rsid w:val="00EA7D85"/>
    <w:rsid w:val="00EB0037"/>
    <w:rsid w:val="00EB00F0"/>
    <w:rsid w:val="00EB038B"/>
    <w:rsid w:val="00EB054C"/>
    <w:rsid w:val="00EB0B7C"/>
    <w:rsid w:val="00EB0D29"/>
    <w:rsid w:val="00EB134F"/>
    <w:rsid w:val="00EB193C"/>
    <w:rsid w:val="00EB1C32"/>
    <w:rsid w:val="00EB2583"/>
    <w:rsid w:val="00EB2812"/>
    <w:rsid w:val="00EB283D"/>
    <w:rsid w:val="00EB2D19"/>
    <w:rsid w:val="00EB2E3A"/>
    <w:rsid w:val="00EB2E58"/>
    <w:rsid w:val="00EB342F"/>
    <w:rsid w:val="00EB3517"/>
    <w:rsid w:val="00EB38F5"/>
    <w:rsid w:val="00EB39CE"/>
    <w:rsid w:val="00EB3E94"/>
    <w:rsid w:val="00EB43A1"/>
    <w:rsid w:val="00EB449D"/>
    <w:rsid w:val="00EB4F3D"/>
    <w:rsid w:val="00EB5E89"/>
    <w:rsid w:val="00EB65C9"/>
    <w:rsid w:val="00EB67A4"/>
    <w:rsid w:val="00EB68D0"/>
    <w:rsid w:val="00EB6CE0"/>
    <w:rsid w:val="00EB74FA"/>
    <w:rsid w:val="00EB7D77"/>
    <w:rsid w:val="00EC0618"/>
    <w:rsid w:val="00EC0729"/>
    <w:rsid w:val="00EC075F"/>
    <w:rsid w:val="00EC1333"/>
    <w:rsid w:val="00EC181D"/>
    <w:rsid w:val="00EC1CF5"/>
    <w:rsid w:val="00EC2208"/>
    <w:rsid w:val="00EC2FB1"/>
    <w:rsid w:val="00EC3372"/>
    <w:rsid w:val="00EC3C46"/>
    <w:rsid w:val="00EC3D3C"/>
    <w:rsid w:val="00EC41E6"/>
    <w:rsid w:val="00EC4387"/>
    <w:rsid w:val="00EC43AA"/>
    <w:rsid w:val="00EC4C44"/>
    <w:rsid w:val="00EC5090"/>
    <w:rsid w:val="00EC52D9"/>
    <w:rsid w:val="00EC5C15"/>
    <w:rsid w:val="00EC6079"/>
    <w:rsid w:val="00EC6556"/>
    <w:rsid w:val="00EC69A7"/>
    <w:rsid w:val="00EC781D"/>
    <w:rsid w:val="00ED1A75"/>
    <w:rsid w:val="00ED1F60"/>
    <w:rsid w:val="00ED22EE"/>
    <w:rsid w:val="00ED25EB"/>
    <w:rsid w:val="00ED29E5"/>
    <w:rsid w:val="00ED2DDF"/>
    <w:rsid w:val="00ED3010"/>
    <w:rsid w:val="00ED4853"/>
    <w:rsid w:val="00ED4AF7"/>
    <w:rsid w:val="00ED5152"/>
    <w:rsid w:val="00ED521F"/>
    <w:rsid w:val="00ED5B28"/>
    <w:rsid w:val="00ED6E56"/>
    <w:rsid w:val="00ED739D"/>
    <w:rsid w:val="00ED772C"/>
    <w:rsid w:val="00EE0250"/>
    <w:rsid w:val="00EE03CA"/>
    <w:rsid w:val="00EE0723"/>
    <w:rsid w:val="00EE09D7"/>
    <w:rsid w:val="00EE0FE8"/>
    <w:rsid w:val="00EE1580"/>
    <w:rsid w:val="00EE183F"/>
    <w:rsid w:val="00EE1B00"/>
    <w:rsid w:val="00EE2446"/>
    <w:rsid w:val="00EE3395"/>
    <w:rsid w:val="00EE367E"/>
    <w:rsid w:val="00EE3C6F"/>
    <w:rsid w:val="00EE4DE3"/>
    <w:rsid w:val="00EE519E"/>
    <w:rsid w:val="00EE654C"/>
    <w:rsid w:val="00EE66AC"/>
    <w:rsid w:val="00EE6E75"/>
    <w:rsid w:val="00EE6EC3"/>
    <w:rsid w:val="00EE731C"/>
    <w:rsid w:val="00EE77F8"/>
    <w:rsid w:val="00EE7C94"/>
    <w:rsid w:val="00EF0486"/>
    <w:rsid w:val="00EF04C8"/>
    <w:rsid w:val="00EF0EDA"/>
    <w:rsid w:val="00EF2538"/>
    <w:rsid w:val="00EF273C"/>
    <w:rsid w:val="00EF2F95"/>
    <w:rsid w:val="00EF3BBA"/>
    <w:rsid w:val="00EF4175"/>
    <w:rsid w:val="00EF4397"/>
    <w:rsid w:val="00EF4523"/>
    <w:rsid w:val="00EF5502"/>
    <w:rsid w:val="00EF56CF"/>
    <w:rsid w:val="00EF6201"/>
    <w:rsid w:val="00EF677A"/>
    <w:rsid w:val="00EF6ADF"/>
    <w:rsid w:val="00EF6C68"/>
    <w:rsid w:val="00EF6EA9"/>
    <w:rsid w:val="00EF78CF"/>
    <w:rsid w:val="00EF7C7E"/>
    <w:rsid w:val="00F01438"/>
    <w:rsid w:val="00F03034"/>
    <w:rsid w:val="00F03450"/>
    <w:rsid w:val="00F03898"/>
    <w:rsid w:val="00F03C22"/>
    <w:rsid w:val="00F047BA"/>
    <w:rsid w:val="00F04BA2"/>
    <w:rsid w:val="00F0535F"/>
    <w:rsid w:val="00F053BE"/>
    <w:rsid w:val="00F05526"/>
    <w:rsid w:val="00F06C1F"/>
    <w:rsid w:val="00F072C3"/>
    <w:rsid w:val="00F073C3"/>
    <w:rsid w:val="00F073CA"/>
    <w:rsid w:val="00F078C2"/>
    <w:rsid w:val="00F07EE2"/>
    <w:rsid w:val="00F100C7"/>
    <w:rsid w:val="00F101C4"/>
    <w:rsid w:val="00F10273"/>
    <w:rsid w:val="00F10303"/>
    <w:rsid w:val="00F1033B"/>
    <w:rsid w:val="00F10C43"/>
    <w:rsid w:val="00F11015"/>
    <w:rsid w:val="00F11428"/>
    <w:rsid w:val="00F116FF"/>
    <w:rsid w:val="00F118B8"/>
    <w:rsid w:val="00F12068"/>
    <w:rsid w:val="00F125DB"/>
    <w:rsid w:val="00F128E8"/>
    <w:rsid w:val="00F13FBC"/>
    <w:rsid w:val="00F14F61"/>
    <w:rsid w:val="00F15618"/>
    <w:rsid w:val="00F16255"/>
    <w:rsid w:val="00F16B66"/>
    <w:rsid w:val="00F1745E"/>
    <w:rsid w:val="00F1770D"/>
    <w:rsid w:val="00F20852"/>
    <w:rsid w:val="00F209C1"/>
    <w:rsid w:val="00F21A60"/>
    <w:rsid w:val="00F22B70"/>
    <w:rsid w:val="00F22E15"/>
    <w:rsid w:val="00F2326F"/>
    <w:rsid w:val="00F23D8A"/>
    <w:rsid w:val="00F23E4F"/>
    <w:rsid w:val="00F23E6C"/>
    <w:rsid w:val="00F23EF2"/>
    <w:rsid w:val="00F2410E"/>
    <w:rsid w:val="00F24C6B"/>
    <w:rsid w:val="00F2511F"/>
    <w:rsid w:val="00F2529B"/>
    <w:rsid w:val="00F25430"/>
    <w:rsid w:val="00F258DE"/>
    <w:rsid w:val="00F259E9"/>
    <w:rsid w:val="00F26428"/>
    <w:rsid w:val="00F26780"/>
    <w:rsid w:val="00F268C2"/>
    <w:rsid w:val="00F27455"/>
    <w:rsid w:val="00F27CAC"/>
    <w:rsid w:val="00F27FCC"/>
    <w:rsid w:val="00F3094D"/>
    <w:rsid w:val="00F30A72"/>
    <w:rsid w:val="00F30F7D"/>
    <w:rsid w:val="00F31B0F"/>
    <w:rsid w:val="00F32674"/>
    <w:rsid w:val="00F32C7D"/>
    <w:rsid w:val="00F32DC3"/>
    <w:rsid w:val="00F33AF7"/>
    <w:rsid w:val="00F34AA7"/>
    <w:rsid w:val="00F35F3B"/>
    <w:rsid w:val="00F36ACA"/>
    <w:rsid w:val="00F36F7A"/>
    <w:rsid w:val="00F37461"/>
    <w:rsid w:val="00F378C3"/>
    <w:rsid w:val="00F37DE9"/>
    <w:rsid w:val="00F4136F"/>
    <w:rsid w:val="00F43C6E"/>
    <w:rsid w:val="00F43D02"/>
    <w:rsid w:val="00F445AE"/>
    <w:rsid w:val="00F44ABE"/>
    <w:rsid w:val="00F44B77"/>
    <w:rsid w:val="00F450E4"/>
    <w:rsid w:val="00F453D2"/>
    <w:rsid w:val="00F454E0"/>
    <w:rsid w:val="00F464B7"/>
    <w:rsid w:val="00F469AD"/>
    <w:rsid w:val="00F4704A"/>
    <w:rsid w:val="00F512F4"/>
    <w:rsid w:val="00F519F2"/>
    <w:rsid w:val="00F539A4"/>
    <w:rsid w:val="00F53B56"/>
    <w:rsid w:val="00F54A4D"/>
    <w:rsid w:val="00F5504D"/>
    <w:rsid w:val="00F55A0C"/>
    <w:rsid w:val="00F563F6"/>
    <w:rsid w:val="00F5647D"/>
    <w:rsid w:val="00F56A04"/>
    <w:rsid w:val="00F57092"/>
    <w:rsid w:val="00F570ED"/>
    <w:rsid w:val="00F61722"/>
    <w:rsid w:val="00F61C9F"/>
    <w:rsid w:val="00F62160"/>
    <w:rsid w:val="00F62B03"/>
    <w:rsid w:val="00F64069"/>
    <w:rsid w:val="00F644D1"/>
    <w:rsid w:val="00F64965"/>
    <w:rsid w:val="00F64C44"/>
    <w:rsid w:val="00F64FA3"/>
    <w:rsid w:val="00F66698"/>
    <w:rsid w:val="00F66F43"/>
    <w:rsid w:val="00F677D0"/>
    <w:rsid w:val="00F67B3B"/>
    <w:rsid w:val="00F709E2"/>
    <w:rsid w:val="00F712B7"/>
    <w:rsid w:val="00F714F9"/>
    <w:rsid w:val="00F716C0"/>
    <w:rsid w:val="00F71B19"/>
    <w:rsid w:val="00F71D11"/>
    <w:rsid w:val="00F723AB"/>
    <w:rsid w:val="00F737AB"/>
    <w:rsid w:val="00F73941"/>
    <w:rsid w:val="00F74580"/>
    <w:rsid w:val="00F74C9E"/>
    <w:rsid w:val="00F75183"/>
    <w:rsid w:val="00F752BB"/>
    <w:rsid w:val="00F75D6D"/>
    <w:rsid w:val="00F770D8"/>
    <w:rsid w:val="00F800EC"/>
    <w:rsid w:val="00F80E05"/>
    <w:rsid w:val="00F80FEA"/>
    <w:rsid w:val="00F8191B"/>
    <w:rsid w:val="00F81AB8"/>
    <w:rsid w:val="00F82363"/>
    <w:rsid w:val="00F82665"/>
    <w:rsid w:val="00F82AFB"/>
    <w:rsid w:val="00F82C15"/>
    <w:rsid w:val="00F835A3"/>
    <w:rsid w:val="00F83F00"/>
    <w:rsid w:val="00F840DC"/>
    <w:rsid w:val="00F8497B"/>
    <w:rsid w:val="00F84BEB"/>
    <w:rsid w:val="00F86AB2"/>
    <w:rsid w:val="00F8776B"/>
    <w:rsid w:val="00F87C6D"/>
    <w:rsid w:val="00F90220"/>
    <w:rsid w:val="00F903C3"/>
    <w:rsid w:val="00F9108A"/>
    <w:rsid w:val="00F91DD2"/>
    <w:rsid w:val="00F924FD"/>
    <w:rsid w:val="00F925C0"/>
    <w:rsid w:val="00F928D5"/>
    <w:rsid w:val="00F92CAF"/>
    <w:rsid w:val="00F93A24"/>
    <w:rsid w:val="00F93B09"/>
    <w:rsid w:val="00F93F7B"/>
    <w:rsid w:val="00F94149"/>
    <w:rsid w:val="00F941CA"/>
    <w:rsid w:val="00F9439E"/>
    <w:rsid w:val="00F950EB"/>
    <w:rsid w:val="00F9544B"/>
    <w:rsid w:val="00F95A92"/>
    <w:rsid w:val="00F966FE"/>
    <w:rsid w:val="00F96B10"/>
    <w:rsid w:val="00F96F95"/>
    <w:rsid w:val="00F97E41"/>
    <w:rsid w:val="00FA1B5A"/>
    <w:rsid w:val="00FA1CB4"/>
    <w:rsid w:val="00FA28C4"/>
    <w:rsid w:val="00FA2CA4"/>
    <w:rsid w:val="00FA4AFE"/>
    <w:rsid w:val="00FA4D6B"/>
    <w:rsid w:val="00FA5C30"/>
    <w:rsid w:val="00FA6AC2"/>
    <w:rsid w:val="00FA7825"/>
    <w:rsid w:val="00FA7CAA"/>
    <w:rsid w:val="00FB0700"/>
    <w:rsid w:val="00FB1E87"/>
    <w:rsid w:val="00FB22EF"/>
    <w:rsid w:val="00FB2EF6"/>
    <w:rsid w:val="00FB389E"/>
    <w:rsid w:val="00FB3B72"/>
    <w:rsid w:val="00FB455E"/>
    <w:rsid w:val="00FB4657"/>
    <w:rsid w:val="00FB4A9A"/>
    <w:rsid w:val="00FB4CEF"/>
    <w:rsid w:val="00FB599F"/>
    <w:rsid w:val="00FB5D9F"/>
    <w:rsid w:val="00FB5E36"/>
    <w:rsid w:val="00FB6F3D"/>
    <w:rsid w:val="00FB70C1"/>
    <w:rsid w:val="00FB714A"/>
    <w:rsid w:val="00FB776D"/>
    <w:rsid w:val="00FC00BD"/>
    <w:rsid w:val="00FC1192"/>
    <w:rsid w:val="00FC1A0B"/>
    <w:rsid w:val="00FC1BE5"/>
    <w:rsid w:val="00FC23CE"/>
    <w:rsid w:val="00FC3C84"/>
    <w:rsid w:val="00FC3E0C"/>
    <w:rsid w:val="00FC434E"/>
    <w:rsid w:val="00FC5A39"/>
    <w:rsid w:val="00FC6476"/>
    <w:rsid w:val="00FC64E8"/>
    <w:rsid w:val="00FC66B5"/>
    <w:rsid w:val="00FC6C28"/>
    <w:rsid w:val="00FC6D5D"/>
    <w:rsid w:val="00FC7825"/>
    <w:rsid w:val="00FC7AB7"/>
    <w:rsid w:val="00FC7E4A"/>
    <w:rsid w:val="00FD0353"/>
    <w:rsid w:val="00FD0660"/>
    <w:rsid w:val="00FD0FD2"/>
    <w:rsid w:val="00FD25E8"/>
    <w:rsid w:val="00FD275C"/>
    <w:rsid w:val="00FD2CD7"/>
    <w:rsid w:val="00FD30B4"/>
    <w:rsid w:val="00FD35E6"/>
    <w:rsid w:val="00FD384F"/>
    <w:rsid w:val="00FD3C4C"/>
    <w:rsid w:val="00FD3FE6"/>
    <w:rsid w:val="00FD426D"/>
    <w:rsid w:val="00FD4BF6"/>
    <w:rsid w:val="00FD553C"/>
    <w:rsid w:val="00FD57B7"/>
    <w:rsid w:val="00FD7C31"/>
    <w:rsid w:val="00FE099C"/>
    <w:rsid w:val="00FE0F06"/>
    <w:rsid w:val="00FE0FDB"/>
    <w:rsid w:val="00FE26F5"/>
    <w:rsid w:val="00FE30AD"/>
    <w:rsid w:val="00FE4455"/>
    <w:rsid w:val="00FE4A4F"/>
    <w:rsid w:val="00FE4C82"/>
    <w:rsid w:val="00FE531C"/>
    <w:rsid w:val="00FE53F1"/>
    <w:rsid w:val="00FE652F"/>
    <w:rsid w:val="00FE7FAA"/>
    <w:rsid w:val="00FF0683"/>
    <w:rsid w:val="00FF0804"/>
    <w:rsid w:val="00FF13C5"/>
    <w:rsid w:val="00FF1A38"/>
    <w:rsid w:val="00FF1C9D"/>
    <w:rsid w:val="00FF1FF1"/>
    <w:rsid w:val="00FF270C"/>
    <w:rsid w:val="00FF2810"/>
    <w:rsid w:val="00FF2865"/>
    <w:rsid w:val="00FF307C"/>
    <w:rsid w:val="00FF3C1A"/>
    <w:rsid w:val="00FF404B"/>
    <w:rsid w:val="00FF4570"/>
    <w:rsid w:val="00FF46DF"/>
    <w:rsid w:val="00FF515D"/>
    <w:rsid w:val="00FF599C"/>
    <w:rsid w:val="00FF5B2A"/>
    <w:rsid w:val="00FF5FE4"/>
    <w:rsid w:val="00FF6192"/>
    <w:rsid w:val="00FF6772"/>
    <w:rsid w:val="00FF67B4"/>
    <w:rsid w:val="00FF6865"/>
    <w:rsid w:val="00FF6AFF"/>
    <w:rsid w:val="00FF7E0A"/>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1D429"/>
  <w15:docId w15:val="{6AE1BC70-80F4-4BB9-99C0-53F2C393B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s-DO" w:eastAsia="es-D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13D"/>
    <w:rPr>
      <w:sz w:val="24"/>
      <w:szCs w:val="24"/>
      <w:lang w:eastAsia="es-ES"/>
    </w:rPr>
  </w:style>
  <w:style w:type="paragraph" w:styleId="Ttulo1">
    <w:name w:val="heading 1"/>
    <w:basedOn w:val="Normal"/>
    <w:next w:val="Normal"/>
    <w:link w:val="Ttulo1Car1"/>
    <w:autoRedefine/>
    <w:qFormat/>
    <w:rsid w:val="00DE1A17"/>
    <w:pPr>
      <w:keepNext/>
      <w:autoSpaceDE w:val="0"/>
      <w:autoSpaceDN w:val="0"/>
      <w:adjustRightInd w:val="0"/>
      <w:jc w:val="center"/>
      <w:outlineLvl w:val="0"/>
    </w:pPr>
    <w:rPr>
      <w:rFonts w:ascii="Arial Narrow" w:hAnsi="Arial Narrow" w:cs="Arial"/>
      <w:b/>
      <w:bCs/>
      <w:sz w:val="28"/>
    </w:rPr>
  </w:style>
  <w:style w:type="paragraph" w:styleId="Ttulo2">
    <w:name w:val="heading 2"/>
    <w:basedOn w:val="Normal"/>
    <w:next w:val="Normal"/>
    <w:link w:val="Ttulo2Car"/>
    <w:autoRedefine/>
    <w:qFormat/>
    <w:rsid w:val="008F5C87"/>
    <w:pPr>
      <w:keepNext/>
      <w:autoSpaceDE w:val="0"/>
      <w:autoSpaceDN w:val="0"/>
      <w:adjustRightInd w:val="0"/>
      <w:outlineLvl w:val="1"/>
    </w:pPr>
    <w:rPr>
      <w:rFonts w:asciiTheme="minorHAnsi" w:hAnsiTheme="minorHAnsi" w:cs="Arial"/>
      <w:bCs/>
      <w:lang w:val="es-MX"/>
    </w:rPr>
  </w:style>
  <w:style w:type="paragraph" w:styleId="Ttulo3">
    <w:name w:val="heading 3"/>
    <w:basedOn w:val="Normal"/>
    <w:next w:val="Normal"/>
    <w:link w:val="Ttulo3Car"/>
    <w:autoRedefine/>
    <w:qFormat/>
    <w:rsid w:val="00A0407F"/>
    <w:pPr>
      <w:keepNext/>
      <w:tabs>
        <w:tab w:val="left" w:pos="7920"/>
        <w:tab w:val="left" w:pos="9895"/>
      </w:tabs>
      <w:autoSpaceDE w:val="0"/>
      <w:autoSpaceDN w:val="0"/>
      <w:adjustRightInd w:val="0"/>
      <w:jc w:val="both"/>
      <w:outlineLvl w:val="2"/>
    </w:pPr>
    <w:rPr>
      <w:rFonts w:asciiTheme="minorHAnsi" w:hAnsiTheme="minorHAnsi" w:cstheme="minorHAnsi"/>
      <w:b/>
      <w:bCs/>
      <w:color w:val="000000" w:themeColor="text1"/>
      <w:lang w:val="es-ES"/>
    </w:rPr>
  </w:style>
  <w:style w:type="paragraph" w:styleId="Ttulo4">
    <w:name w:val="heading 4"/>
    <w:basedOn w:val="Normal"/>
    <w:next w:val="Normal"/>
    <w:link w:val="Ttulo4Car"/>
    <w:qFormat/>
    <w:rsid w:val="00D41053"/>
    <w:pPr>
      <w:keepNext/>
      <w:autoSpaceDE w:val="0"/>
      <w:autoSpaceDN w:val="0"/>
      <w:adjustRightInd w:val="0"/>
      <w:outlineLvl w:val="3"/>
    </w:pPr>
    <w:rPr>
      <w:rFonts w:ascii="Arial" w:hAnsi="Arial"/>
      <w:b/>
      <w:sz w:val="22"/>
    </w:rPr>
  </w:style>
  <w:style w:type="paragraph" w:styleId="Ttulo5">
    <w:name w:val="heading 5"/>
    <w:basedOn w:val="Normal"/>
    <w:next w:val="Normal"/>
    <w:link w:val="Ttulo5Car"/>
    <w:qFormat/>
    <w:rsid w:val="009F052D"/>
    <w:pPr>
      <w:keepNext/>
      <w:autoSpaceDE w:val="0"/>
      <w:autoSpaceDN w:val="0"/>
      <w:adjustRightInd w:val="0"/>
      <w:outlineLvl w:val="4"/>
    </w:pPr>
    <w:rPr>
      <w:b/>
      <w:bCs/>
      <w:color w:val="000000"/>
    </w:rPr>
  </w:style>
  <w:style w:type="paragraph" w:styleId="Ttulo6">
    <w:name w:val="heading 6"/>
    <w:basedOn w:val="Normal"/>
    <w:next w:val="Normal"/>
    <w:link w:val="Ttulo6Car"/>
    <w:qFormat/>
    <w:rsid w:val="009F052D"/>
    <w:pPr>
      <w:keepNext/>
      <w:jc w:val="center"/>
      <w:outlineLvl w:val="5"/>
    </w:pPr>
    <w:rPr>
      <w:b/>
      <w:bCs/>
      <w:sz w:val="28"/>
    </w:rPr>
  </w:style>
  <w:style w:type="paragraph" w:styleId="Ttulo7">
    <w:name w:val="heading 7"/>
    <w:basedOn w:val="Normal"/>
    <w:next w:val="Normal"/>
    <w:link w:val="Ttulo7Car"/>
    <w:qFormat/>
    <w:rsid w:val="009F052D"/>
    <w:pPr>
      <w:keepNext/>
      <w:autoSpaceDE w:val="0"/>
      <w:autoSpaceDN w:val="0"/>
      <w:adjustRightInd w:val="0"/>
      <w:outlineLvl w:val="6"/>
    </w:pPr>
    <w:rPr>
      <w:rFonts w:ascii="Arial" w:hAnsi="Arial" w:cs="Arial"/>
      <w:b/>
      <w:bCs/>
      <w:szCs w:val="22"/>
    </w:rPr>
  </w:style>
  <w:style w:type="paragraph" w:styleId="Ttulo8">
    <w:name w:val="heading 8"/>
    <w:basedOn w:val="Normal"/>
    <w:next w:val="Normal"/>
    <w:link w:val="Ttulo8Car"/>
    <w:qFormat/>
    <w:rsid w:val="009F052D"/>
    <w:pPr>
      <w:keepNext/>
      <w:jc w:val="both"/>
      <w:outlineLvl w:val="7"/>
    </w:pPr>
    <w:rPr>
      <w:rFonts w:ascii="Arial" w:hAnsi="Arial" w:cs="Arial"/>
      <w:b/>
    </w:rPr>
  </w:style>
  <w:style w:type="paragraph" w:styleId="Ttulo9">
    <w:name w:val="heading 9"/>
    <w:basedOn w:val="Normal"/>
    <w:next w:val="Normal"/>
    <w:link w:val="Ttulo9Car"/>
    <w:qFormat/>
    <w:rsid w:val="009F052D"/>
    <w:pPr>
      <w:keepNext/>
      <w:jc w:val="center"/>
      <w:outlineLvl w:val="8"/>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1">
    <w:name w:val="Título 1 Car1"/>
    <w:basedOn w:val="Fuentedeprrafopredeter"/>
    <w:link w:val="Ttulo1"/>
    <w:rsid w:val="00DE1A17"/>
    <w:rPr>
      <w:rFonts w:ascii="Arial Narrow" w:hAnsi="Arial Narrow" w:cs="Arial"/>
      <w:b/>
      <w:bCs/>
      <w:sz w:val="28"/>
      <w:szCs w:val="24"/>
      <w:lang w:eastAsia="es-ES"/>
    </w:rPr>
  </w:style>
  <w:style w:type="character" w:customStyle="1" w:styleId="Ttulo2Car">
    <w:name w:val="Título 2 Car"/>
    <w:basedOn w:val="Fuentedeprrafopredeter"/>
    <w:link w:val="Ttulo2"/>
    <w:rsid w:val="008F5C87"/>
    <w:rPr>
      <w:rFonts w:asciiTheme="minorHAnsi" w:hAnsiTheme="minorHAnsi" w:cs="Arial"/>
      <w:bCs/>
      <w:sz w:val="24"/>
      <w:szCs w:val="24"/>
      <w:lang w:val="es-MX" w:eastAsia="es-ES"/>
    </w:rPr>
  </w:style>
  <w:style w:type="character" w:customStyle="1" w:styleId="Ttulo4Car">
    <w:name w:val="Título 4 Car"/>
    <w:basedOn w:val="Fuentedeprrafopredeter"/>
    <w:link w:val="Ttulo4"/>
    <w:rsid w:val="00D41053"/>
    <w:rPr>
      <w:rFonts w:ascii="Arial" w:hAnsi="Arial"/>
      <w:b/>
      <w:sz w:val="22"/>
      <w:szCs w:val="24"/>
      <w:lang w:eastAsia="es-ES"/>
    </w:rPr>
  </w:style>
  <w:style w:type="paragraph" w:styleId="Descripcin">
    <w:name w:val="caption"/>
    <w:basedOn w:val="Normal"/>
    <w:next w:val="Normal"/>
    <w:qFormat/>
    <w:rsid w:val="009F052D"/>
    <w:pPr>
      <w:autoSpaceDE w:val="0"/>
      <w:autoSpaceDN w:val="0"/>
      <w:adjustRightInd w:val="0"/>
      <w:jc w:val="center"/>
    </w:pPr>
    <w:rPr>
      <w:rFonts w:ascii="TimesNewRoman,Bold" w:hAnsi="TimesNewRoman,Bold"/>
      <w:b/>
      <w:bCs/>
      <w:color w:val="000000"/>
      <w:sz w:val="28"/>
      <w:szCs w:val="28"/>
    </w:rPr>
  </w:style>
  <w:style w:type="paragraph" w:styleId="Encabezado">
    <w:name w:val="header"/>
    <w:basedOn w:val="Normal"/>
    <w:link w:val="EncabezadoCar"/>
    <w:uiPriority w:val="99"/>
    <w:rsid w:val="009F052D"/>
    <w:pPr>
      <w:tabs>
        <w:tab w:val="center" w:pos="4320"/>
        <w:tab w:val="right" w:pos="8640"/>
      </w:tabs>
    </w:pPr>
  </w:style>
  <w:style w:type="paragraph" w:styleId="Piedepgina">
    <w:name w:val="footer"/>
    <w:basedOn w:val="Normal"/>
    <w:link w:val="PiedepginaCar"/>
    <w:rsid w:val="009F052D"/>
    <w:pPr>
      <w:tabs>
        <w:tab w:val="center" w:pos="4320"/>
        <w:tab w:val="right" w:pos="8640"/>
      </w:tabs>
    </w:pPr>
  </w:style>
  <w:style w:type="paragraph" w:styleId="Textoindependiente">
    <w:name w:val="Body Text"/>
    <w:basedOn w:val="Normal"/>
    <w:link w:val="TextoindependienteCar"/>
    <w:rsid w:val="009F052D"/>
    <w:pPr>
      <w:autoSpaceDE w:val="0"/>
      <w:autoSpaceDN w:val="0"/>
      <w:adjustRightInd w:val="0"/>
      <w:jc w:val="both"/>
    </w:pPr>
    <w:rPr>
      <w:color w:val="000000"/>
    </w:rPr>
  </w:style>
  <w:style w:type="paragraph" w:styleId="Textoindependiente2">
    <w:name w:val="Body Text 2"/>
    <w:basedOn w:val="Normal"/>
    <w:link w:val="Textoindependiente2Car"/>
    <w:rsid w:val="009F052D"/>
    <w:pPr>
      <w:autoSpaceDE w:val="0"/>
      <w:autoSpaceDN w:val="0"/>
      <w:adjustRightInd w:val="0"/>
      <w:jc w:val="both"/>
    </w:pPr>
    <w:rPr>
      <w:rFonts w:ascii="TimesNewRoman" w:hAnsi="TimesNewRoman"/>
      <w:color w:val="000000"/>
      <w:sz w:val="22"/>
      <w:szCs w:val="22"/>
    </w:rPr>
  </w:style>
  <w:style w:type="paragraph" w:styleId="Textoindependiente3">
    <w:name w:val="Body Text 3"/>
    <w:basedOn w:val="Normal"/>
    <w:link w:val="Textoindependiente3Car"/>
    <w:rsid w:val="009F052D"/>
    <w:pPr>
      <w:autoSpaceDE w:val="0"/>
      <w:autoSpaceDN w:val="0"/>
      <w:adjustRightInd w:val="0"/>
      <w:jc w:val="both"/>
    </w:pPr>
    <w:rPr>
      <w:rFonts w:ascii="TimesNewRoman,Bold" w:hAnsi="TimesNewRoman,Bold"/>
      <w:b/>
      <w:bCs/>
      <w:color w:val="000000"/>
      <w:sz w:val="28"/>
      <w:szCs w:val="28"/>
    </w:rPr>
  </w:style>
  <w:style w:type="character" w:styleId="Nmerodepgina">
    <w:name w:val="page number"/>
    <w:basedOn w:val="Fuentedeprrafopredeter"/>
    <w:rsid w:val="009F052D"/>
  </w:style>
  <w:style w:type="paragraph" w:styleId="Lista2">
    <w:name w:val="List 2"/>
    <w:basedOn w:val="Normal"/>
    <w:rsid w:val="009F052D"/>
    <w:pPr>
      <w:ind w:left="566" w:hanging="283"/>
    </w:pPr>
    <w:rPr>
      <w:lang w:eastAsia="en-US"/>
    </w:rPr>
  </w:style>
  <w:style w:type="paragraph" w:customStyle="1" w:styleId="Default">
    <w:name w:val="Default"/>
    <w:rsid w:val="009F052D"/>
    <w:pPr>
      <w:autoSpaceDE w:val="0"/>
      <w:autoSpaceDN w:val="0"/>
      <w:adjustRightInd w:val="0"/>
    </w:pPr>
    <w:rPr>
      <w:color w:val="000000"/>
      <w:sz w:val="24"/>
      <w:szCs w:val="24"/>
      <w:lang w:val="es-ES" w:eastAsia="es-ES"/>
    </w:rPr>
  </w:style>
  <w:style w:type="paragraph" w:customStyle="1" w:styleId="Heading21">
    <w:name w:val="Heading 21"/>
    <w:aliases w:val="Title Header2"/>
    <w:basedOn w:val="Default"/>
    <w:next w:val="Default"/>
    <w:rsid w:val="009F052D"/>
    <w:pPr>
      <w:spacing w:before="120" w:after="120"/>
    </w:pPr>
    <w:rPr>
      <w:color w:val="auto"/>
      <w:sz w:val="20"/>
    </w:rPr>
  </w:style>
  <w:style w:type="paragraph" w:customStyle="1" w:styleId="Heading31">
    <w:name w:val="Heading 31"/>
    <w:aliases w:val="Section Header3"/>
    <w:basedOn w:val="Default"/>
    <w:next w:val="Default"/>
    <w:rsid w:val="009F052D"/>
    <w:pPr>
      <w:spacing w:before="120" w:after="120"/>
    </w:pPr>
    <w:rPr>
      <w:color w:val="auto"/>
      <w:sz w:val="20"/>
    </w:rPr>
  </w:style>
  <w:style w:type="paragraph" w:styleId="NormalWeb">
    <w:name w:val="Normal (Web)"/>
    <w:basedOn w:val="Normal"/>
    <w:rsid w:val="009F052D"/>
    <w:pPr>
      <w:spacing w:before="100" w:beforeAutospacing="1" w:after="100" w:afterAutospacing="1"/>
    </w:pPr>
    <w:rPr>
      <w:lang w:val="en-US" w:eastAsia="en-US"/>
    </w:rPr>
  </w:style>
  <w:style w:type="character" w:styleId="Textoennegrita">
    <w:name w:val="Strong"/>
    <w:basedOn w:val="Fuentedeprrafopredeter"/>
    <w:uiPriority w:val="22"/>
    <w:qFormat/>
    <w:rsid w:val="009F052D"/>
    <w:rPr>
      <w:b/>
      <w:bCs/>
    </w:rPr>
  </w:style>
  <w:style w:type="paragraph" w:styleId="Sangradetextonormal">
    <w:name w:val="Body Text Indent"/>
    <w:basedOn w:val="Normal"/>
    <w:link w:val="SangradetextonormalCar"/>
    <w:rsid w:val="009F052D"/>
    <w:pPr>
      <w:spacing w:before="100" w:beforeAutospacing="1" w:after="100" w:afterAutospacing="1"/>
      <w:ind w:left="360"/>
      <w:jc w:val="both"/>
    </w:pPr>
    <w:rPr>
      <w:rFonts w:eastAsia="SimSun"/>
      <w:b/>
      <w:bCs/>
    </w:rPr>
  </w:style>
  <w:style w:type="paragraph" w:styleId="Sangra3detindependiente">
    <w:name w:val="Body Text Indent 3"/>
    <w:basedOn w:val="Normal"/>
    <w:link w:val="Sangra3detindependienteCar"/>
    <w:rsid w:val="009F052D"/>
    <w:pPr>
      <w:spacing w:line="360" w:lineRule="auto"/>
      <w:ind w:left="900"/>
      <w:jc w:val="both"/>
    </w:pPr>
    <w:rPr>
      <w:rFonts w:ascii="Arial" w:hAnsi="Arial" w:cs="Arial"/>
      <w:sz w:val="20"/>
      <w:szCs w:val="20"/>
    </w:rPr>
  </w:style>
  <w:style w:type="paragraph" w:styleId="Sangra2detindependiente">
    <w:name w:val="Body Text Indent 2"/>
    <w:basedOn w:val="Normal"/>
    <w:link w:val="Sangra2detindependienteCar"/>
    <w:rsid w:val="009F052D"/>
    <w:pPr>
      <w:spacing w:line="360" w:lineRule="auto"/>
      <w:ind w:left="993" w:hanging="993"/>
      <w:jc w:val="both"/>
    </w:pPr>
    <w:rPr>
      <w:rFonts w:ascii="Arial" w:hAnsi="Arial" w:cs="Arial"/>
      <w:sz w:val="20"/>
      <w:szCs w:val="20"/>
      <w:lang w:val="es-ES_tradnl"/>
    </w:rPr>
  </w:style>
  <w:style w:type="paragraph" w:customStyle="1" w:styleId="SectionVIIHeader2">
    <w:name w:val="Section VII Header2"/>
    <w:basedOn w:val="Default"/>
    <w:next w:val="Default"/>
    <w:rsid w:val="009F052D"/>
    <w:pPr>
      <w:spacing w:before="120" w:after="120"/>
    </w:pPr>
    <w:rPr>
      <w:color w:val="auto"/>
      <w:sz w:val="20"/>
    </w:rPr>
  </w:style>
  <w:style w:type="paragraph" w:customStyle="1" w:styleId="2AutoList1">
    <w:name w:val="2AutoList1"/>
    <w:basedOn w:val="Default"/>
    <w:next w:val="Default"/>
    <w:rsid w:val="009F052D"/>
    <w:rPr>
      <w:color w:val="auto"/>
      <w:sz w:val="20"/>
    </w:rPr>
  </w:style>
  <w:style w:type="paragraph" w:customStyle="1" w:styleId="Header1">
    <w:name w:val="Header1"/>
    <w:basedOn w:val="Default"/>
    <w:next w:val="Default"/>
    <w:rsid w:val="009F052D"/>
    <w:rPr>
      <w:color w:val="auto"/>
      <w:sz w:val="20"/>
    </w:rPr>
  </w:style>
  <w:style w:type="paragraph" w:customStyle="1" w:styleId="Heading11">
    <w:name w:val="Heading 11"/>
    <w:aliases w:val="Document Header1"/>
    <w:basedOn w:val="Default"/>
    <w:next w:val="Default"/>
    <w:rsid w:val="009F052D"/>
    <w:pPr>
      <w:spacing w:before="120" w:after="120"/>
    </w:pPr>
    <w:rPr>
      <w:color w:val="auto"/>
      <w:sz w:val="20"/>
    </w:rPr>
  </w:style>
  <w:style w:type="paragraph" w:customStyle="1" w:styleId="Style1">
    <w:name w:val="Style1"/>
    <w:basedOn w:val="Default"/>
    <w:next w:val="Default"/>
    <w:rsid w:val="009F052D"/>
    <w:pPr>
      <w:spacing w:before="120" w:after="120"/>
    </w:pPr>
    <w:rPr>
      <w:color w:val="auto"/>
      <w:sz w:val="20"/>
    </w:rPr>
  </w:style>
  <w:style w:type="paragraph" w:customStyle="1" w:styleId="TOCNumber1">
    <w:name w:val="TOC Number1"/>
    <w:basedOn w:val="Default"/>
    <w:next w:val="Default"/>
    <w:rsid w:val="009F052D"/>
    <w:pPr>
      <w:spacing w:before="120"/>
    </w:pPr>
    <w:rPr>
      <w:color w:val="auto"/>
      <w:sz w:val="20"/>
    </w:rPr>
  </w:style>
  <w:style w:type="paragraph" w:styleId="TDC1">
    <w:name w:val="toc 1"/>
    <w:basedOn w:val="Normal"/>
    <w:next w:val="Normal"/>
    <w:autoRedefine/>
    <w:uiPriority w:val="39"/>
    <w:qFormat/>
    <w:rsid w:val="00223C72"/>
    <w:pPr>
      <w:tabs>
        <w:tab w:val="right" w:leader="dot" w:pos="9890"/>
      </w:tabs>
      <w:spacing w:before="120"/>
    </w:pPr>
    <w:rPr>
      <w:rFonts w:ascii="Arial" w:hAnsi="Arial" w:cs="Arial"/>
      <w:b/>
      <w:bCs/>
      <w:iCs/>
      <w:noProof/>
      <w:lang w:val="es-ES_tradnl" w:eastAsia="es-DO"/>
    </w:rPr>
  </w:style>
  <w:style w:type="paragraph" w:styleId="Ttulo">
    <w:name w:val="Title"/>
    <w:basedOn w:val="Normal"/>
    <w:link w:val="TtuloCar"/>
    <w:autoRedefine/>
    <w:qFormat/>
    <w:rsid w:val="00AE4745"/>
    <w:pPr>
      <w:spacing w:before="240" w:after="60"/>
      <w:ind w:left="708" w:right="180"/>
      <w:jc w:val="center"/>
      <w:outlineLvl w:val="0"/>
    </w:pPr>
    <w:rPr>
      <w:rFonts w:ascii="Arial" w:hAnsi="Arial" w:cs="Arial"/>
      <w:b/>
      <w:bCs/>
      <w:kern w:val="28"/>
      <w:sz w:val="32"/>
      <w:szCs w:val="32"/>
    </w:rPr>
  </w:style>
  <w:style w:type="paragraph" w:styleId="Textocomentario">
    <w:name w:val="annotation text"/>
    <w:basedOn w:val="Normal"/>
    <w:link w:val="TextocomentarioCar"/>
    <w:semiHidden/>
    <w:rsid w:val="00AE4745"/>
    <w:pPr>
      <w:ind w:left="708" w:right="180"/>
      <w:jc w:val="both"/>
    </w:pPr>
    <w:rPr>
      <w:szCs w:val="20"/>
    </w:rPr>
  </w:style>
  <w:style w:type="character" w:styleId="Hipervnculo">
    <w:name w:val="Hyperlink"/>
    <w:basedOn w:val="Fuentedeprrafopredeter"/>
    <w:uiPriority w:val="99"/>
    <w:rsid w:val="00AE4745"/>
    <w:rPr>
      <w:color w:val="0000FF"/>
      <w:u w:val="single"/>
    </w:rPr>
  </w:style>
  <w:style w:type="paragraph" w:styleId="TDC2">
    <w:name w:val="toc 2"/>
    <w:basedOn w:val="Normal"/>
    <w:next w:val="Normal"/>
    <w:autoRedefine/>
    <w:uiPriority w:val="39"/>
    <w:qFormat/>
    <w:rsid w:val="00AE4745"/>
    <w:pPr>
      <w:spacing w:before="120"/>
      <w:ind w:left="240"/>
    </w:pPr>
    <w:rPr>
      <w:b/>
      <w:bCs/>
      <w:sz w:val="22"/>
      <w:szCs w:val="22"/>
    </w:rPr>
  </w:style>
  <w:style w:type="character" w:customStyle="1" w:styleId="Ttulo1Car">
    <w:name w:val="Título 1 Car"/>
    <w:basedOn w:val="Fuentedeprrafopredeter"/>
    <w:rsid w:val="00860274"/>
    <w:rPr>
      <w:b/>
      <w:sz w:val="32"/>
      <w:lang w:val="es-DO" w:eastAsia="es-ES" w:bidi="ar-SA"/>
    </w:rPr>
  </w:style>
  <w:style w:type="paragraph" w:styleId="Textodeglobo">
    <w:name w:val="Balloon Text"/>
    <w:basedOn w:val="Normal"/>
    <w:link w:val="TextodegloboCar"/>
    <w:semiHidden/>
    <w:rsid w:val="00E3294C"/>
    <w:rPr>
      <w:rFonts w:ascii="Tahoma" w:hAnsi="Tahoma" w:cs="Tahoma"/>
      <w:sz w:val="16"/>
      <w:szCs w:val="16"/>
    </w:rPr>
  </w:style>
  <w:style w:type="character" w:styleId="nfasis">
    <w:name w:val="Emphasis"/>
    <w:basedOn w:val="Fuentedeprrafopredeter"/>
    <w:qFormat/>
    <w:rsid w:val="00CE5AC2"/>
    <w:rPr>
      <w:i/>
      <w:iCs/>
    </w:rPr>
  </w:style>
  <w:style w:type="table" w:styleId="Tablaconcuadrcula">
    <w:name w:val="Table Grid"/>
    <w:basedOn w:val="Tablanormal"/>
    <w:uiPriority w:val="39"/>
    <w:rsid w:val="00CE5A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rsid w:val="003D1446"/>
    <w:pPr>
      <w:spacing w:before="100" w:beforeAutospacing="1" w:after="100" w:afterAutospacing="1"/>
      <w:jc w:val="both"/>
    </w:pPr>
    <w:rPr>
      <w:rFonts w:ascii="Trebuchet MS" w:hAnsi="Trebuchet MS"/>
      <w:color w:val="000000"/>
      <w:lang w:val="en-US" w:eastAsia="en-US"/>
    </w:rPr>
  </w:style>
  <w:style w:type="paragraph" w:styleId="TDC3">
    <w:name w:val="toc 3"/>
    <w:basedOn w:val="Normal"/>
    <w:next w:val="Normal"/>
    <w:autoRedefine/>
    <w:uiPriority w:val="39"/>
    <w:qFormat/>
    <w:rsid w:val="00DF4D4E"/>
    <w:pPr>
      <w:tabs>
        <w:tab w:val="left" w:pos="851"/>
        <w:tab w:val="right" w:leader="dot" w:pos="8830"/>
      </w:tabs>
      <w:ind w:left="480"/>
    </w:pPr>
    <w:rPr>
      <w:sz w:val="20"/>
      <w:szCs w:val="20"/>
    </w:rPr>
  </w:style>
  <w:style w:type="paragraph" w:styleId="TDC4">
    <w:name w:val="toc 4"/>
    <w:basedOn w:val="Normal"/>
    <w:next w:val="Normal"/>
    <w:autoRedefine/>
    <w:uiPriority w:val="39"/>
    <w:rsid w:val="00C16FC2"/>
    <w:pPr>
      <w:ind w:left="720"/>
    </w:pPr>
    <w:rPr>
      <w:sz w:val="20"/>
      <w:szCs w:val="20"/>
    </w:rPr>
  </w:style>
  <w:style w:type="paragraph" w:styleId="TDC5">
    <w:name w:val="toc 5"/>
    <w:basedOn w:val="Normal"/>
    <w:next w:val="Normal"/>
    <w:autoRedefine/>
    <w:uiPriority w:val="39"/>
    <w:rsid w:val="00C16FC2"/>
    <w:pPr>
      <w:ind w:left="960"/>
    </w:pPr>
    <w:rPr>
      <w:sz w:val="20"/>
      <w:szCs w:val="20"/>
    </w:rPr>
  </w:style>
  <w:style w:type="paragraph" w:styleId="TDC6">
    <w:name w:val="toc 6"/>
    <w:basedOn w:val="Normal"/>
    <w:next w:val="Normal"/>
    <w:autoRedefine/>
    <w:uiPriority w:val="39"/>
    <w:rsid w:val="00C16FC2"/>
    <w:pPr>
      <w:ind w:left="1200"/>
    </w:pPr>
    <w:rPr>
      <w:sz w:val="20"/>
      <w:szCs w:val="20"/>
    </w:rPr>
  </w:style>
  <w:style w:type="paragraph" w:styleId="TDC7">
    <w:name w:val="toc 7"/>
    <w:basedOn w:val="Normal"/>
    <w:next w:val="Normal"/>
    <w:autoRedefine/>
    <w:uiPriority w:val="39"/>
    <w:rsid w:val="00C16FC2"/>
    <w:pPr>
      <w:ind w:left="1440"/>
    </w:pPr>
    <w:rPr>
      <w:sz w:val="20"/>
      <w:szCs w:val="20"/>
    </w:rPr>
  </w:style>
  <w:style w:type="paragraph" w:styleId="TDC8">
    <w:name w:val="toc 8"/>
    <w:basedOn w:val="Normal"/>
    <w:next w:val="Normal"/>
    <w:autoRedefine/>
    <w:uiPriority w:val="39"/>
    <w:rsid w:val="00C16FC2"/>
    <w:pPr>
      <w:ind w:left="1680"/>
    </w:pPr>
    <w:rPr>
      <w:sz w:val="20"/>
      <w:szCs w:val="20"/>
    </w:rPr>
  </w:style>
  <w:style w:type="paragraph" w:styleId="TDC9">
    <w:name w:val="toc 9"/>
    <w:basedOn w:val="Normal"/>
    <w:next w:val="Normal"/>
    <w:autoRedefine/>
    <w:uiPriority w:val="39"/>
    <w:rsid w:val="00C16FC2"/>
    <w:pPr>
      <w:ind w:left="1920"/>
    </w:pPr>
    <w:rPr>
      <w:sz w:val="20"/>
      <w:szCs w:val="20"/>
    </w:rPr>
  </w:style>
  <w:style w:type="paragraph" w:customStyle="1" w:styleId="EstiloTtulo4ArialBlack12ptNegrita">
    <w:name w:val="Estilo Título 4 + Arial Black 12 pt Negrita"/>
    <w:basedOn w:val="Ttulo4"/>
    <w:link w:val="EstiloTtulo4ArialBlack12ptNegritaCar"/>
    <w:autoRedefine/>
    <w:rsid w:val="003E55EA"/>
    <w:rPr>
      <w:bCs/>
      <w:sz w:val="24"/>
    </w:rPr>
  </w:style>
  <w:style w:type="character" w:customStyle="1" w:styleId="EstiloTtulo4ArialBlack12ptNegritaCar">
    <w:name w:val="Estilo Título 4 + Arial Black 12 pt Negrita Car"/>
    <w:basedOn w:val="Ttulo4Car"/>
    <w:link w:val="EstiloTtulo4ArialBlack12ptNegrita"/>
    <w:rsid w:val="003E55EA"/>
    <w:rPr>
      <w:rFonts w:ascii="Arial" w:hAnsi="Arial"/>
      <w:b/>
      <w:bCs/>
      <w:sz w:val="24"/>
      <w:szCs w:val="24"/>
      <w:lang w:eastAsia="es-ES"/>
    </w:rPr>
  </w:style>
  <w:style w:type="character" w:customStyle="1" w:styleId="Ttulo3Car">
    <w:name w:val="Título 3 Car"/>
    <w:basedOn w:val="Fuentedeprrafopredeter"/>
    <w:link w:val="Ttulo3"/>
    <w:rsid w:val="00A0407F"/>
    <w:rPr>
      <w:rFonts w:asciiTheme="minorHAnsi" w:hAnsiTheme="minorHAnsi" w:cstheme="minorHAnsi"/>
      <w:b/>
      <w:bCs/>
      <w:color w:val="000000" w:themeColor="text1"/>
      <w:sz w:val="24"/>
      <w:szCs w:val="24"/>
      <w:lang w:val="es-ES" w:eastAsia="es-ES"/>
    </w:rPr>
  </w:style>
  <w:style w:type="paragraph" w:customStyle="1" w:styleId="Outline">
    <w:name w:val="Outline"/>
    <w:basedOn w:val="Normal"/>
    <w:rsid w:val="000D0C10"/>
    <w:pPr>
      <w:widowControl w:val="0"/>
      <w:adjustRightInd w:val="0"/>
      <w:spacing w:before="240" w:line="360" w:lineRule="atLeast"/>
      <w:jc w:val="both"/>
      <w:textAlignment w:val="baseline"/>
    </w:pPr>
    <w:rPr>
      <w:kern w:val="28"/>
      <w:szCs w:val="20"/>
      <w:lang w:val="en-US" w:eastAsia="en-US"/>
    </w:rPr>
  </w:style>
  <w:style w:type="paragraph" w:styleId="Lista">
    <w:name w:val="List"/>
    <w:basedOn w:val="Normal"/>
    <w:rsid w:val="003C69CA"/>
    <w:pPr>
      <w:ind w:left="360" w:hanging="360"/>
      <w:contextualSpacing/>
    </w:pPr>
  </w:style>
  <w:style w:type="paragraph" w:customStyle="1" w:styleId="Subtitle2">
    <w:name w:val="Subtitle 2"/>
    <w:basedOn w:val="Piedepgina"/>
    <w:rsid w:val="003C69CA"/>
    <w:pPr>
      <w:widowControl w:val="0"/>
      <w:tabs>
        <w:tab w:val="clear" w:pos="4320"/>
        <w:tab w:val="clear" w:pos="8640"/>
        <w:tab w:val="center" w:pos="4860"/>
        <w:tab w:val="right" w:pos="9792"/>
      </w:tabs>
      <w:adjustRightInd w:val="0"/>
      <w:spacing w:after="120" w:line="360" w:lineRule="atLeast"/>
      <w:jc w:val="center"/>
      <w:textAlignment w:val="baseline"/>
      <w:outlineLvl w:val="1"/>
    </w:pPr>
    <w:rPr>
      <w:rFonts w:ascii="Times New Roman Bold" w:hAnsi="Times New Roman Bold"/>
      <w:b/>
      <w:sz w:val="32"/>
      <w:szCs w:val="20"/>
      <w:lang w:val="es-ES_tradnl"/>
    </w:rPr>
  </w:style>
  <w:style w:type="paragraph" w:styleId="Textonotapie">
    <w:name w:val="footnote text"/>
    <w:basedOn w:val="Normal"/>
    <w:link w:val="TextonotapieCar"/>
    <w:rsid w:val="002F548E"/>
    <w:rPr>
      <w:sz w:val="20"/>
      <w:szCs w:val="20"/>
    </w:rPr>
  </w:style>
  <w:style w:type="character" w:customStyle="1" w:styleId="TextonotapieCar">
    <w:name w:val="Texto nota pie Car"/>
    <w:basedOn w:val="Fuentedeprrafopredeter"/>
    <w:link w:val="Textonotapie"/>
    <w:rsid w:val="002F548E"/>
    <w:rPr>
      <w:lang w:val="es-DO" w:eastAsia="es-ES"/>
    </w:rPr>
  </w:style>
  <w:style w:type="character" w:styleId="Refdenotaalpie">
    <w:name w:val="footnote reference"/>
    <w:basedOn w:val="Fuentedeprrafopredeter"/>
    <w:rsid w:val="002F548E"/>
    <w:rPr>
      <w:vertAlign w:val="superscript"/>
    </w:rPr>
  </w:style>
  <w:style w:type="paragraph" w:styleId="Prrafodelista">
    <w:name w:val="List Paragraph"/>
    <w:basedOn w:val="Normal"/>
    <w:link w:val="PrrafodelistaCar"/>
    <w:uiPriority w:val="34"/>
    <w:qFormat/>
    <w:rsid w:val="0070750F"/>
    <w:pPr>
      <w:ind w:left="720"/>
    </w:pPr>
  </w:style>
  <w:style w:type="character" w:customStyle="1" w:styleId="TextoindependienteCar">
    <w:name w:val="Texto independiente Car"/>
    <w:basedOn w:val="Fuentedeprrafopredeter"/>
    <w:link w:val="Textoindependiente"/>
    <w:rsid w:val="00FC6D5D"/>
    <w:rPr>
      <w:color w:val="000000"/>
      <w:sz w:val="24"/>
      <w:szCs w:val="24"/>
      <w:lang w:val="es-DO" w:eastAsia="es-ES"/>
    </w:rPr>
  </w:style>
  <w:style w:type="character" w:customStyle="1" w:styleId="Ttulo5Car">
    <w:name w:val="Título 5 Car"/>
    <w:basedOn w:val="Fuentedeprrafopredeter"/>
    <w:link w:val="Ttulo5"/>
    <w:rsid w:val="00AB4846"/>
    <w:rPr>
      <w:b/>
      <w:bCs/>
      <w:color w:val="000000"/>
      <w:sz w:val="24"/>
      <w:szCs w:val="24"/>
      <w:lang w:val="es-DO" w:eastAsia="es-ES"/>
    </w:rPr>
  </w:style>
  <w:style w:type="character" w:customStyle="1" w:styleId="Ttulo6Car">
    <w:name w:val="Título 6 Car"/>
    <w:basedOn w:val="Fuentedeprrafopredeter"/>
    <w:link w:val="Ttulo6"/>
    <w:rsid w:val="00AB4846"/>
    <w:rPr>
      <w:b/>
      <w:bCs/>
      <w:sz w:val="28"/>
      <w:szCs w:val="24"/>
      <w:lang w:val="es-DO" w:eastAsia="es-ES"/>
    </w:rPr>
  </w:style>
  <w:style w:type="character" w:customStyle="1" w:styleId="Ttulo7Car">
    <w:name w:val="Título 7 Car"/>
    <w:basedOn w:val="Fuentedeprrafopredeter"/>
    <w:link w:val="Ttulo7"/>
    <w:rsid w:val="00AB4846"/>
    <w:rPr>
      <w:rFonts w:ascii="Arial" w:hAnsi="Arial" w:cs="Arial"/>
      <w:b/>
      <w:bCs/>
      <w:sz w:val="24"/>
      <w:szCs w:val="22"/>
      <w:lang w:val="es-DO" w:eastAsia="es-ES"/>
    </w:rPr>
  </w:style>
  <w:style w:type="character" w:customStyle="1" w:styleId="Ttulo8Car">
    <w:name w:val="Título 8 Car"/>
    <w:basedOn w:val="Fuentedeprrafopredeter"/>
    <w:link w:val="Ttulo8"/>
    <w:rsid w:val="00AB4846"/>
    <w:rPr>
      <w:rFonts w:ascii="Arial" w:hAnsi="Arial" w:cs="Arial"/>
      <w:b/>
      <w:sz w:val="24"/>
      <w:szCs w:val="24"/>
      <w:lang w:val="es-DO" w:eastAsia="es-ES"/>
    </w:rPr>
  </w:style>
  <w:style w:type="character" w:customStyle="1" w:styleId="Ttulo9Car">
    <w:name w:val="Título 9 Car"/>
    <w:basedOn w:val="Fuentedeprrafopredeter"/>
    <w:link w:val="Ttulo9"/>
    <w:rsid w:val="00AB4846"/>
    <w:rPr>
      <w:rFonts w:ascii="Arial" w:hAnsi="Arial" w:cs="Arial"/>
      <w:b/>
      <w:sz w:val="24"/>
      <w:szCs w:val="24"/>
      <w:lang w:val="es-DO" w:eastAsia="es-ES"/>
    </w:rPr>
  </w:style>
  <w:style w:type="character" w:customStyle="1" w:styleId="EncabezadoCar">
    <w:name w:val="Encabezado Car"/>
    <w:basedOn w:val="Fuentedeprrafopredeter"/>
    <w:link w:val="Encabezado"/>
    <w:uiPriority w:val="99"/>
    <w:rsid w:val="00AB4846"/>
    <w:rPr>
      <w:sz w:val="24"/>
      <w:szCs w:val="24"/>
      <w:lang w:val="es-DO" w:eastAsia="es-ES"/>
    </w:rPr>
  </w:style>
  <w:style w:type="character" w:customStyle="1" w:styleId="PiedepginaCar">
    <w:name w:val="Pie de página Car"/>
    <w:basedOn w:val="Fuentedeprrafopredeter"/>
    <w:link w:val="Piedepgina"/>
    <w:rsid w:val="00AB4846"/>
    <w:rPr>
      <w:sz w:val="24"/>
      <w:szCs w:val="24"/>
      <w:lang w:val="es-DO" w:eastAsia="es-ES"/>
    </w:rPr>
  </w:style>
  <w:style w:type="character" w:customStyle="1" w:styleId="Textoindependiente2Car">
    <w:name w:val="Texto independiente 2 Car"/>
    <w:basedOn w:val="Fuentedeprrafopredeter"/>
    <w:link w:val="Textoindependiente2"/>
    <w:rsid w:val="00AB4846"/>
    <w:rPr>
      <w:rFonts w:ascii="TimesNewRoman" w:hAnsi="TimesNewRoman"/>
      <w:color w:val="000000"/>
      <w:sz w:val="22"/>
      <w:szCs w:val="22"/>
      <w:lang w:val="es-DO" w:eastAsia="es-ES"/>
    </w:rPr>
  </w:style>
  <w:style w:type="character" w:customStyle="1" w:styleId="Textoindependiente3Car">
    <w:name w:val="Texto independiente 3 Car"/>
    <w:basedOn w:val="Fuentedeprrafopredeter"/>
    <w:link w:val="Textoindependiente3"/>
    <w:rsid w:val="00AB4846"/>
    <w:rPr>
      <w:rFonts w:ascii="TimesNewRoman,Bold" w:hAnsi="TimesNewRoman,Bold"/>
      <w:b/>
      <w:bCs/>
      <w:color w:val="000000"/>
      <w:sz w:val="28"/>
      <w:szCs w:val="28"/>
      <w:lang w:val="es-DO" w:eastAsia="es-ES"/>
    </w:rPr>
  </w:style>
  <w:style w:type="character" w:customStyle="1" w:styleId="SangradetextonormalCar">
    <w:name w:val="Sangría de texto normal Car"/>
    <w:basedOn w:val="Fuentedeprrafopredeter"/>
    <w:link w:val="Sangradetextonormal"/>
    <w:rsid w:val="00AB4846"/>
    <w:rPr>
      <w:rFonts w:eastAsia="SimSun"/>
      <w:b/>
      <w:bCs/>
      <w:sz w:val="24"/>
      <w:szCs w:val="24"/>
      <w:lang w:val="es-DO" w:eastAsia="es-ES"/>
    </w:rPr>
  </w:style>
  <w:style w:type="character" w:customStyle="1" w:styleId="Sangra3detindependienteCar">
    <w:name w:val="Sangría 3 de t. independiente Car"/>
    <w:basedOn w:val="Fuentedeprrafopredeter"/>
    <w:link w:val="Sangra3detindependiente"/>
    <w:rsid w:val="00AB4846"/>
    <w:rPr>
      <w:rFonts w:ascii="Arial" w:hAnsi="Arial" w:cs="Arial"/>
      <w:lang w:val="es-DO" w:eastAsia="es-ES"/>
    </w:rPr>
  </w:style>
  <w:style w:type="character" w:customStyle="1" w:styleId="Sangra2detindependienteCar">
    <w:name w:val="Sangría 2 de t. independiente Car"/>
    <w:basedOn w:val="Fuentedeprrafopredeter"/>
    <w:link w:val="Sangra2detindependiente"/>
    <w:rsid w:val="00AB4846"/>
    <w:rPr>
      <w:rFonts w:ascii="Arial" w:hAnsi="Arial" w:cs="Arial"/>
      <w:lang w:val="es-ES_tradnl" w:eastAsia="es-ES"/>
    </w:rPr>
  </w:style>
  <w:style w:type="character" w:customStyle="1" w:styleId="TtuloCar">
    <w:name w:val="Título Car"/>
    <w:basedOn w:val="Fuentedeprrafopredeter"/>
    <w:link w:val="Ttulo"/>
    <w:rsid w:val="00AB4846"/>
    <w:rPr>
      <w:rFonts w:ascii="Arial" w:hAnsi="Arial" w:cs="Arial"/>
      <w:b/>
      <w:bCs/>
      <w:kern w:val="28"/>
      <w:sz w:val="32"/>
      <w:szCs w:val="32"/>
      <w:lang w:val="es-DO" w:eastAsia="es-ES"/>
    </w:rPr>
  </w:style>
  <w:style w:type="character" w:customStyle="1" w:styleId="TextocomentarioCar">
    <w:name w:val="Texto comentario Car"/>
    <w:basedOn w:val="Fuentedeprrafopredeter"/>
    <w:link w:val="Textocomentario"/>
    <w:semiHidden/>
    <w:rsid w:val="00AB4846"/>
    <w:rPr>
      <w:sz w:val="24"/>
      <w:lang w:val="es-DO" w:eastAsia="es-ES"/>
    </w:rPr>
  </w:style>
  <w:style w:type="character" w:customStyle="1" w:styleId="TextodegloboCar">
    <w:name w:val="Texto de globo Car"/>
    <w:basedOn w:val="Fuentedeprrafopredeter"/>
    <w:link w:val="Textodeglobo"/>
    <w:semiHidden/>
    <w:rsid w:val="00AB4846"/>
    <w:rPr>
      <w:rFonts w:ascii="Tahoma" w:hAnsi="Tahoma" w:cs="Tahoma"/>
      <w:sz w:val="16"/>
      <w:szCs w:val="16"/>
      <w:lang w:val="es-DO" w:eastAsia="es-ES"/>
    </w:rPr>
  </w:style>
  <w:style w:type="paragraph" w:styleId="TtuloTDC">
    <w:name w:val="TOC Heading"/>
    <w:basedOn w:val="Ttulo1"/>
    <w:next w:val="Normal"/>
    <w:uiPriority w:val="39"/>
    <w:unhideWhenUsed/>
    <w:qFormat/>
    <w:rsid w:val="00E407E7"/>
    <w:pPr>
      <w:keepLines/>
      <w:autoSpaceDE/>
      <w:autoSpaceDN/>
      <w:adjustRightInd/>
      <w:spacing w:before="480" w:line="276" w:lineRule="auto"/>
      <w:jc w:val="left"/>
      <w:outlineLvl w:val="9"/>
    </w:pPr>
    <w:rPr>
      <w:rFonts w:asciiTheme="majorHAnsi" w:eastAsiaTheme="majorEastAsia" w:hAnsiTheme="majorHAnsi" w:cstheme="majorBidi"/>
      <w:color w:val="365F91" w:themeColor="accent1" w:themeShade="BF"/>
      <w:szCs w:val="28"/>
      <w:lang w:val="en-US" w:eastAsia="en-US"/>
    </w:rPr>
  </w:style>
  <w:style w:type="paragraph" w:customStyle="1" w:styleId="Prrafodelista1">
    <w:name w:val="Párrafo de lista1"/>
    <w:basedOn w:val="Normal"/>
    <w:uiPriority w:val="34"/>
    <w:qFormat/>
    <w:rsid w:val="00146F48"/>
    <w:pPr>
      <w:widowControl w:val="0"/>
      <w:adjustRightInd w:val="0"/>
      <w:spacing w:line="360" w:lineRule="atLeast"/>
      <w:ind w:left="708"/>
      <w:jc w:val="both"/>
      <w:textAlignment w:val="baseline"/>
    </w:pPr>
    <w:rPr>
      <w:lang w:val="es-ES_tradnl" w:eastAsia="en-US"/>
    </w:rPr>
  </w:style>
  <w:style w:type="paragraph" w:styleId="Lista3">
    <w:name w:val="List 3"/>
    <w:basedOn w:val="Normal"/>
    <w:rsid w:val="006762ED"/>
    <w:pPr>
      <w:ind w:left="1080" w:hanging="360"/>
      <w:contextualSpacing/>
    </w:pPr>
  </w:style>
  <w:style w:type="paragraph" w:styleId="Saludo">
    <w:name w:val="Salutation"/>
    <w:basedOn w:val="Normal"/>
    <w:next w:val="Normal"/>
    <w:link w:val="SaludoCar"/>
    <w:rsid w:val="006762ED"/>
  </w:style>
  <w:style w:type="character" w:customStyle="1" w:styleId="SaludoCar">
    <w:name w:val="Saludo Car"/>
    <w:basedOn w:val="Fuentedeprrafopredeter"/>
    <w:link w:val="Saludo"/>
    <w:rsid w:val="006762ED"/>
    <w:rPr>
      <w:sz w:val="24"/>
      <w:szCs w:val="24"/>
      <w:lang w:eastAsia="es-ES"/>
    </w:rPr>
  </w:style>
  <w:style w:type="paragraph" w:styleId="Listaconvietas2">
    <w:name w:val="List Bullet 2"/>
    <w:basedOn w:val="Normal"/>
    <w:rsid w:val="006762ED"/>
    <w:pPr>
      <w:numPr>
        <w:numId w:val="3"/>
      </w:numPr>
      <w:contextualSpacing/>
    </w:pPr>
  </w:style>
  <w:style w:type="paragraph" w:styleId="Continuarlista">
    <w:name w:val="List Continue"/>
    <w:basedOn w:val="Normal"/>
    <w:rsid w:val="006762ED"/>
    <w:pPr>
      <w:spacing w:after="120"/>
      <w:ind w:left="360"/>
      <w:contextualSpacing/>
    </w:pPr>
  </w:style>
  <w:style w:type="paragraph" w:styleId="Continuarlista2">
    <w:name w:val="List Continue 2"/>
    <w:basedOn w:val="Normal"/>
    <w:rsid w:val="006762ED"/>
    <w:pPr>
      <w:spacing w:after="120"/>
      <w:ind w:left="720"/>
      <w:contextualSpacing/>
    </w:pPr>
  </w:style>
  <w:style w:type="paragraph" w:styleId="Textoindependienteprimerasangra">
    <w:name w:val="Body Text First Indent"/>
    <w:basedOn w:val="Textoindependiente"/>
    <w:link w:val="TextoindependienteprimerasangraCar"/>
    <w:rsid w:val="006762ED"/>
    <w:pPr>
      <w:autoSpaceDE/>
      <w:autoSpaceDN/>
      <w:adjustRightInd/>
      <w:ind w:firstLine="360"/>
      <w:jc w:val="left"/>
    </w:pPr>
    <w:rPr>
      <w:color w:val="auto"/>
    </w:rPr>
  </w:style>
  <w:style w:type="character" w:customStyle="1" w:styleId="TextoindependienteprimerasangraCar">
    <w:name w:val="Texto independiente primera sangría Car"/>
    <w:basedOn w:val="TextoindependienteCar"/>
    <w:link w:val="Textoindependienteprimerasangra"/>
    <w:rsid w:val="006762ED"/>
    <w:rPr>
      <w:color w:val="000000"/>
      <w:sz w:val="24"/>
      <w:szCs w:val="24"/>
      <w:lang w:val="es-DO" w:eastAsia="es-ES"/>
    </w:rPr>
  </w:style>
  <w:style w:type="paragraph" w:styleId="Textoindependienteprimerasangra2">
    <w:name w:val="Body Text First Indent 2"/>
    <w:basedOn w:val="Sangradetextonormal"/>
    <w:link w:val="Textoindependienteprimerasangra2Car"/>
    <w:rsid w:val="006762ED"/>
    <w:pPr>
      <w:spacing w:before="0" w:beforeAutospacing="0" w:after="0" w:afterAutospacing="0"/>
      <w:ind w:firstLine="360"/>
      <w:jc w:val="left"/>
    </w:pPr>
    <w:rPr>
      <w:rFonts w:eastAsia="Times New Roman"/>
      <w:b w:val="0"/>
      <w:bCs w:val="0"/>
    </w:rPr>
  </w:style>
  <w:style w:type="character" w:customStyle="1" w:styleId="Textoindependienteprimerasangra2Car">
    <w:name w:val="Texto independiente primera sangría 2 Car"/>
    <w:basedOn w:val="SangradetextonormalCar"/>
    <w:link w:val="Textoindependienteprimerasangra2"/>
    <w:rsid w:val="006762ED"/>
    <w:rPr>
      <w:rFonts w:eastAsia="SimSun"/>
      <w:b/>
      <w:bCs/>
      <w:sz w:val="24"/>
      <w:szCs w:val="24"/>
      <w:lang w:val="es-DO" w:eastAsia="es-ES"/>
    </w:rPr>
  </w:style>
  <w:style w:type="character" w:styleId="Refdecomentario">
    <w:name w:val="annotation reference"/>
    <w:basedOn w:val="Fuentedeprrafopredeter"/>
    <w:rsid w:val="0073266C"/>
    <w:rPr>
      <w:sz w:val="16"/>
      <w:szCs w:val="16"/>
    </w:rPr>
  </w:style>
  <w:style w:type="character" w:customStyle="1" w:styleId="Style6">
    <w:name w:val="Style6"/>
    <w:basedOn w:val="Fuentedeprrafopredeter"/>
    <w:uiPriority w:val="1"/>
    <w:qFormat/>
    <w:rsid w:val="0088458C"/>
    <w:rPr>
      <w:rFonts w:ascii="Arial Bold" w:hAnsi="Arial Bold"/>
      <w:b/>
      <w:spacing w:val="-20"/>
      <w:w w:val="90"/>
      <w:sz w:val="22"/>
    </w:rPr>
  </w:style>
  <w:style w:type="paragraph" w:styleId="Asuntodelcomentario">
    <w:name w:val="annotation subject"/>
    <w:basedOn w:val="Textocomentario"/>
    <w:next w:val="Textocomentario"/>
    <w:link w:val="AsuntodelcomentarioCar"/>
    <w:rsid w:val="00EC4387"/>
    <w:pPr>
      <w:ind w:left="0" w:right="0"/>
      <w:jc w:val="left"/>
    </w:pPr>
    <w:rPr>
      <w:b/>
      <w:bCs/>
      <w:sz w:val="20"/>
    </w:rPr>
  </w:style>
  <w:style w:type="character" w:customStyle="1" w:styleId="AsuntodelcomentarioCar">
    <w:name w:val="Asunto del comentario Car"/>
    <w:basedOn w:val="TextocomentarioCar"/>
    <w:link w:val="Asuntodelcomentario"/>
    <w:rsid w:val="00EC4387"/>
    <w:rPr>
      <w:b/>
      <w:bCs/>
      <w:sz w:val="24"/>
      <w:lang w:val="es-DO" w:eastAsia="es-ES"/>
    </w:rPr>
  </w:style>
  <w:style w:type="paragraph" w:styleId="Sinespaciado">
    <w:name w:val="No Spacing"/>
    <w:link w:val="SinespaciadoCar"/>
    <w:uiPriority w:val="1"/>
    <w:qFormat/>
    <w:rsid w:val="00FB5D9F"/>
    <w:pPr>
      <w:ind w:left="720"/>
      <w:jc w:val="both"/>
    </w:pPr>
    <w:rPr>
      <w:rFonts w:ascii="Calibri" w:eastAsia="MS Mincho" w:hAnsi="Calibri"/>
      <w:sz w:val="22"/>
      <w:szCs w:val="22"/>
      <w:lang w:eastAsia="en-US"/>
    </w:rPr>
  </w:style>
  <w:style w:type="character" w:customStyle="1" w:styleId="SinespaciadoCar">
    <w:name w:val="Sin espaciado Car"/>
    <w:link w:val="Sinespaciado"/>
    <w:uiPriority w:val="1"/>
    <w:rsid w:val="00FB5D9F"/>
    <w:rPr>
      <w:rFonts w:ascii="Calibri" w:eastAsia="MS Mincho" w:hAnsi="Calibri"/>
      <w:sz w:val="22"/>
      <w:szCs w:val="22"/>
      <w:lang w:eastAsia="en-US"/>
    </w:rPr>
  </w:style>
  <w:style w:type="character" w:customStyle="1" w:styleId="Style20">
    <w:name w:val="Style20"/>
    <w:basedOn w:val="Fuentedeprrafopredeter"/>
    <w:uiPriority w:val="99"/>
    <w:rsid w:val="00B657DE"/>
    <w:rPr>
      <w:rFonts w:ascii="Arial" w:hAnsi="Arial" w:cs="Arial"/>
      <w:sz w:val="22"/>
      <w:szCs w:val="22"/>
    </w:rPr>
  </w:style>
  <w:style w:type="paragraph" w:customStyle="1" w:styleId="SibTituloTerminos">
    <w:name w:val="SibTituloTerminos"/>
    <w:basedOn w:val="Prrafodelista"/>
    <w:link w:val="SibTituloTerminosCar"/>
    <w:qFormat/>
    <w:rsid w:val="005A732E"/>
    <w:pPr>
      <w:numPr>
        <w:numId w:val="5"/>
      </w:numPr>
      <w:spacing w:before="240" w:after="400" w:line="259" w:lineRule="auto"/>
      <w:contextualSpacing/>
      <w:jc w:val="both"/>
    </w:pPr>
    <w:rPr>
      <w:rFonts w:eastAsiaTheme="minorHAnsi"/>
      <w:b/>
      <w:lang w:eastAsia="en-US"/>
    </w:rPr>
  </w:style>
  <w:style w:type="character" w:customStyle="1" w:styleId="SibTituloTerminosCar">
    <w:name w:val="SibTituloTerminos Car"/>
    <w:basedOn w:val="Fuentedeprrafopredeter"/>
    <w:link w:val="SibTituloTerminos"/>
    <w:rsid w:val="005A732E"/>
    <w:rPr>
      <w:rFonts w:eastAsiaTheme="minorHAnsi"/>
      <w:b/>
      <w:sz w:val="24"/>
      <w:szCs w:val="24"/>
      <w:lang w:eastAsia="en-US"/>
    </w:rPr>
  </w:style>
  <w:style w:type="character" w:styleId="Textodelmarcadordeposicin">
    <w:name w:val="Placeholder Text"/>
    <w:basedOn w:val="Fuentedeprrafopredeter"/>
    <w:uiPriority w:val="99"/>
    <w:semiHidden/>
    <w:rsid w:val="00706BD4"/>
    <w:rPr>
      <w:color w:val="808080"/>
    </w:rPr>
  </w:style>
  <w:style w:type="character" w:customStyle="1" w:styleId="Estilo1">
    <w:name w:val="Estilo1"/>
    <w:basedOn w:val="Fuentedeprrafopredeter"/>
    <w:uiPriority w:val="1"/>
    <w:rsid w:val="00706BD4"/>
    <w:rPr>
      <w:caps/>
      <w:smallCaps w:val="0"/>
    </w:rPr>
  </w:style>
  <w:style w:type="paragraph" w:customStyle="1" w:styleId="m2865253790324351398gmail-msonospacing">
    <w:name w:val="m_2865253790324351398gmail-msonospacing"/>
    <w:basedOn w:val="Normal"/>
    <w:rsid w:val="00D01B7A"/>
    <w:pPr>
      <w:spacing w:before="100" w:beforeAutospacing="1" w:after="100" w:afterAutospacing="1"/>
    </w:pPr>
    <w:rPr>
      <w:rFonts w:eastAsiaTheme="minorHAnsi"/>
      <w:lang w:val="es-ES"/>
    </w:rPr>
  </w:style>
  <w:style w:type="character" w:customStyle="1" w:styleId="Style15">
    <w:name w:val="Style15"/>
    <w:basedOn w:val="Fuentedeprrafopredeter"/>
    <w:uiPriority w:val="1"/>
    <w:rsid w:val="00337C0E"/>
    <w:rPr>
      <w:rFonts w:ascii="Arial" w:hAnsi="Arial" w:cs="Times New Roman"/>
      <w:color w:val="auto"/>
      <w:sz w:val="18"/>
    </w:rPr>
  </w:style>
  <w:style w:type="character" w:customStyle="1" w:styleId="PrrafodelistaCar">
    <w:name w:val="Párrafo de lista Car"/>
    <w:link w:val="Prrafodelista"/>
    <w:uiPriority w:val="34"/>
    <w:locked/>
    <w:rsid w:val="003D36BF"/>
    <w:rPr>
      <w:sz w:val="24"/>
      <w:szCs w:val="24"/>
      <w:lang w:eastAsia="es-ES"/>
    </w:rPr>
  </w:style>
  <w:style w:type="paragraph" w:styleId="Revisin">
    <w:name w:val="Revision"/>
    <w:hidden/>
    <w:uiPriority w:val="99"/>
    <w:semiHidden/>
    <w:rsid w:val="005207DC"/>
    <w:rPr>
      <w:sz w:val="24"/>
      <w:szCs w:val="24"/>
      <w:lang w:eastAsia="es-ES"/>
    </w:rPr>
  </w:style>
  <w:style w:type="character" w:customStyle="1" w:styleId="UnresolvedMention">
    <w:name w:val="Unresolved Mention"/>
    <w:basedOn w:val="Fuentedeprrafopredeter"/>
    <w:uiPriority w:val="99"/>
    <w:semiHidden/>
    <w:unhideWhenUsed/>
    <w:rsid w:val="001C1D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27033">
      <w:bodyDiv w:val="1"/>
      <w:marLeft w:val="0"/>
      <w:marRight w:val="0"/>
      <w:marTop w:val="0"/>
      <w:marBottom w:val="0"/>
      <w:divBdr>
        <w:top w:val="none" w:sz="0" w:space="0" w:color="auto"/>
        <w:left w:val="none" w:sz="0" w:space="0" w:color="auto"/>
        <w:bottom w:val="none" w:sz="0" w:space="0" w:color="auto"/>
        <w:right w:val="none" w:sz="0" w:space="0" w:color="auto"/>
      </w:divBdr>
    </w:div>
    <w:div w:id="406928878">
      <w:bodyDiv w:val="1"/>
      <w:marLeft w:val="0"/>
      <w:marRight w:val="0"/>
      <w:marTop w:val="0"/>
      <w:marBottom w:val="0"/>
      <w:divBdr>
        <w:top w:val="none" w:sz="0" w:space="0" w:color="auto"/>
        <w:left w:val="none" w:sz="0" w:space="0" w:color="auto"/>
        <w:bottom w:val="none" w:sz="0" w:space="0" w:color="auto"/>
        <w:right w:val="none" w:sz="0" w:space="0" w:color="auto"/>
      </w:divBdr>
    </w:div>
    <w:div w:id="506672741">
      <w:bodyDiv w:val="1"/>
      <w:marLeft w:val="0"/>
      <w:marRight w:val="0"/>
      <w:marTop w:val="0"/>
      <w:marBottom w:val="0"/>
      <w:divBdr>
        <w:top w:val="none" w:sz="0" w:space="0" w:color="auto"/>
        <w:left w:val="none" w:sz="0" w:space="0" w:color="auto"/>
        <w:bottom w:val="none" w:sz="0" w:space="0" w:color="auto"/>
        <w:right w:val="none" w:sz="0" w:space="0" w:color="auto"/>
      </w:divBdr>
    </w:div>
    <w:div w:id="849875676">
      <w:bodyDiv w:val="1"/>
      <w:marLeft w:val="0"/>
      <w:marRight w:val="0"/>
      <w:marTop w:val="0"/>
      <w:marBottom w:val="0"/>
      <w:divBdr>
        <w:top w:val="none" w:sz="0" w:space="0" w:color="auto"/>
        <w:left w:val="none" w:sz="0" w:space="0" w:color="auto"/>
        <w:bottom w:val="none" w:sz="0" w:space="0" w:color="auto"/>
        <w:right w:val="none" w:sz="0" w:space="0" w:color="auto"/>
      </w:divBdr>
    </w:div>
    <w:div w:id="860628174">
      <w:bodyDiv w:val="1"/>
      <w:marLeft w:val="0"/>
      <w:marRight w:val="0"/>
      <w:marTop w:val="0"/>
      <w:marBottom w:val="0"/>
      <w:divBdr>
        <w:top w:val="none" w:sz="0" w:space="0" w:color="auto"/>
        <w:left w:val="none" w:sz="0" w:space="0" w:color="auto"/>
        <w:bottom w:val="none" w:sz="0" w:space="0" w:color="auto"/>
        <w:right w:val="none" w:sz="0" w:space="0" w:color="auto"/>
      </w:divBdr>
    </w:div>
    <w:div w:id="949817435">
      <w:bodyDiv w:val="1"/>
      <w:marLeft w:val="0"/>
      <w:marRight w:val="0"/>
      <w:marTop w:val="0"/>
      <w:marBottom w:val="0"/>
      <w:divBdr>
        <w:top w:val="none" w:sz="0" w:space="0" w:color="auto"/>
        <w:left w:val="none" w:sz="0" w:space="0" w:color="auto"/>
        <w:bottom w:val="none" w:sz="0" w:space="0" w:color="auto"/>
        <w:right w:val="none" w:sz="0" w:space="0" w:color="auto"/>
      </w:divBdr>
    </w:div>
    <w:div w:id="1161384683">
      <w:bodyDiv w:val="1"/>
      <w:marLeft w:val="0"/>
      <w:marRight w:val="0"/>
      <w:marTop w:val="0"/>
      <w:marBottom w:val="0"/>
      <w:divBdr>
        <w:top w:val="none" w:sz="0" w:space="0" w:color="auto"/>
        <w:left w:val="none" w:sz="0" w:space="0" w:color="auto"/>
        <w:bottom w:val="none" w:sz="0" w:space="0" w:color="auto"/>
        <w:right w:val="none" w:sz="0" w:space="0" w:color="auto"/>
      </w:divBdr>
    </w:div>
    <w:div w:id="1229002182">
      <w:bodyDiv w:val="1"/>
      <w:marLeft w:val="0"/>
      <w:marRight w:val="0"/>
      <w:marTop w:val="0"/>
      <w:marBottom w:val="0"/>
      <w:divBdr>
        <w:top w:val="none" w:sz="0" w:space="0" w:color="auto"/>
        <w:left w:val="none" w:sz="0" w:space="0" w:color="auto"/>
        <w:bottom w:val="none" w:sz="0" w:space="0" w:color="auto"/>
        <w:right w:val="none" w:sz="0" w:space="0" w:color="auto"/>
      </w:divBdr>
    </w:div>
    <w:div w:id="1248269684">
      <w:bodyDiv w:val="1"/>
      <w:marLeft w:val="0"/>
      <w:marRight w:val="0"/>
      <w:marTop w:val="0"/>
      <w:marBottom w:val="0"/>
      <w:divBdr>
        <w:top w:val="none" w:sz="0" w:space="0" w:color="auto"/>
        <w:left w:val="none" w:sz="0" w:space="0" w:color="auto"/>
        <w:bottom w:val="none" w:sz="0" w:space="0" w:color="auto"/>
        <w:right w:val="none" w:sz="0" w:space="0" w:color="auto"/>
      </w:divBdr>
    </w:div>
    <w:div w:id="1369648258">
      <w:bodyDiv w:val="1"/>
      <w:marLeft w:val="0"/>
      <w:marRight w:val="0"/>
      <w:marTop w:val="0"/>
      <w:marBottom w:val="0"/>
      <w:divBdr>
        <w:top w:val="none" w:sz="0" w:space="0" w:color="auto"/>
        <w:left w:val="none" w:sz="0" w:space="0" w:color="auto"/>
        <w:bottom w:val="none" w:sz="0" w:space="0" w:color="auto"/>
        <w:right w:val="none" w:sz="0" w:space="0" w:color="auto"/>
      </w:divBdr>
    </w:div>
    <w:div w:id="1383019179">
      <w:bodyDiv w:val="1"/>
      <w:marLeft w:val="0"/>
      <w:marRight w:val="0"/>
      <w:marTop w:val="0"/>
      <w:marBottom w:val="0"/>
      <w:divBdr>
        <w:top w:val="none" w:sz="0" w:space="0" w:color="auto"/>
        <w:left w:val="none" w:sz="0" w:space="0" w:color="auto"/>
        <w:bottom w:val="none" w:sz="0" w:space="0" w:color="auto"/>
        <w:right w:val="none" w:sz="0" w:space="0" w:color="auto"/>
      </w:divBdr>
    </w:div>
    <w:div w:id="1646422756">
      <w:bodyDiv w:val="1"/>
      <w:marLeft w:val="0"/>
      <w:marRight w:val="0"/>
      <w:marTop w:val="0"/>
      <w:marBottom w:val="0"/>
      <w:divBdr>
        <w:top w:val="none" w:sz="0" w:space="0" w:color="auto"/>
        <w:left w:val="none" w:sz="0" w:space="0" w:color="auto"/>
        <w:bottom w:val="none" w:sz="0" w:space="0" w:color="auto"/>
        <w:right w:val="none" w:sz="0" w:space="0" w:color="auto"/>
      </w:divBdr>
    </w:div>
    <w:div w:id="1716465659">
      <w:bodyDiv w:val="1"/>
      <w:marLeft w:val="0"/>
      <w:marRight w:val="0"/>
      <w:marTop w:val="0"/>
      <w:marBottom w:val="0"/>
      <w:divBdr>
        <w:top w:val="none" w:sz="0" w:space="0" w:color="auto"/>
        <w:left w:val="none" w:sz="0" w:space="0" w:color="auto"/>
        <w:bottom w:val="none" w:sz="0" w:space="0" w:color="auto"/>
        <w:right w:val="none" w:sz="0" w:space="0" w:color="auto"/>
      </w:divBdr>
      <w:divsChild>
        <w:div w:id="472062867">
          <w:marLeft w:val="0"/>
          <w:marRight w:val="0"/>
          <w:marTop w:val="0"/>
          <w:marBottom w:val="0"/>
          <w:divBdr>
            <w:top w:val="none" w:sz="0" w:space="0" w:color="auto"/>
            <w:left w:val="none" w:sz="0" w:space="0" w:color="auto"/>
            <w:bottom w:val="none" w:sz="0" w:space="0" w:color="auto"/>
            <w:right w:val="none" w:sz="0" w:space="0" w:color="auto"/>
          </w:divBdr>
        </w:div>
      </w:divsChild>
    </w:div>
    <w:div w:id="1791970449">
      <w:bodyDiv w:val="1"/>
      <w:marLeft w:val="0"/>
      <w:marRight w:val="0"/>
      <w:marTop w:val="0"/>
      <w:marBottom w:val="0"/>
      <w:divBdr>
        <w:top w:val="none" w:sz="0" w:space="0" w:color="auto"/>
        <w:left w:val="none" w:sz="0" w:space="0" w:color="auto"/>
        <w:bottom w:val="none" w:sz="0" w:space="0" w:color="auto"/>
        <w:right w:val="none" w:sz="0" w:space="0" w:color="auto"/>
      </w:divBdr>
    </w:div>
    <w:div w:id="2078505409">
      <w:bodyDiv w:val="1"/>
      <w:marLeft w:val="0"/>
      <w:marRight w:val="0"/>
      <w:marTop w:val="0"/>
      <w:marBottom w:val="0"/>
      <w:divBdr>
        <w:top w:val="none" w:sz="0" w:space="0" w:color="auto"/>
        <w:left w:val="none" w:sz="0" w:space="0" w:color="auto"/>
        <w:bottom w:val="none" w:sz="0" w:space="0" w:color="auto"/>
        <w:right w:val="none" w:sz="0" w:space="0" w:color="auto"/>
      </w:divBdr>
    </w:div>
    <w:div w:id="20804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prasdominicana.gov.do"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hospitalcalventi.gob.d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omprasdominicana.gov.d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6E595B4037A4C7E9CE9C3C9957AB3A4"/>
        <w:category>
          <w:name w:val="General"/>
          <w:gallery w:val="placeholder"/>
        </w:category>
        <w:types>
          <w:type w:val="bbPlcHdr"/>
        </w:types>
        <w:behaviors>
          <w:behavior w:val="content"/>
        </w:behaviors>
        <w:guid w:val="{F9F391AB-4DC6-4289-BA4E-2E4C32E78C42}"/>
      </w:docPartPr>
      <w:docPartBody>
        <w:p w:rsidR="00E7473A" w:rsidRDefault="00E266B5" w:rsidP="00E266B5">
          <w:pPr>
            <w:pStyle w:val="36E595B4037A4C7E9CE9C3C9957AB3A4"/>
          </w:pPr>
          <w:r w:rsidRPr="00BF101D">
            <w:rPr>
              <w:rStyle w:val="Textodelmarcadordeposicin"/>
            </w:rPr>
            <w:t>Haga clic aquí o pulse para escribir una fecha.</w:t>
          </w:r>
        </w:p>
      </w:docPartBody>
    </w:docPart>
    <w:docPart>
      <w:docPartPr>
        <w:name w:val="A6CC3F9DD97D48FD847E8F1CEDA501E4"/>
        <w:category>
          <w:name w:val="General"/>
          <w:gallery w:val="placeholder"/>
        </w:category>
        <w:types>
          <w:type w:val="bbPlcHdr"/>
        </w:types>
        <w:behaviors>
          <w:behavior w:val="content"/>
        </w:behaviors>
        <w:guid w:val="{62DCF599-2E36-4D49-8AB0-88BB9B85E5BF}"/>
      </w:docPartPr>
      <w:docPartBody>
        <w:p w:rsidR="00E7473A" w:rsidRDefault="00E266B5" w:rsidP="00E266B5">
          <w:pPr>
            <w:pStyle w:val="A6CC3F9DD97D48FD847E8F1CEDA501E4"/>
          </w:pPr>
          <w:r w:rsidRPr="00BF101D">
            <w:rPr>
              <w:rStyle w:val="Textodelmarcadordeposicin"/>
            </w:rPr>
            <w:t>Haga clic aquí o pulse para escribir una fecha.</w:t>
          </w:r>
        </w:p>
      </w:docPartBody>
    </w:docPart>
    <w:docPart>
      <w:docPartPr>
        <w:name w:val="B9B82D74E2844530A66D036C9B615FAC"/>
        <w:category>
          <w:name w:val="General"/>
          <w:gallery w:val="placeholder"/>
        </w:category>
        <w:types>
          <w:type w:val="bbPlcHdr"/>
        </w:types>
        <w:behaviors>
          <w:behavior w:val="content"/>
        </w:behaviors>
        <w:guid w:val="{050AF2B7-37EC-4314-B484-AA9A67B05632}"/>
      </w:docPartPr>
      <w:docPartBody>
        <w:p w:rsidR="00E7473A" w:rsidRDefault="00E266B5" w:rsidP="00E266B5">
          <w:pPr>
            <w:pStyle w:val="B9B82D74E2844530A66D036C9B615FAC"/>
          </w:pPr>
          <w:r w:rsidRPr="00BF101D">
            <w:rPr>
              <w:rStyle w:val="Textodelmarcadordeposicin"/>
            </w:rPr>
            <w:t>Haga clic aquí o pulse para escribir una fecha.</w:t>
          </w:r>
        </w:p>
      </w:docPartBody>
    </w:docPart>
    <w:docPart>
      <w:docPartPr>
        <w:name w:val="3CDA56E12A714A0480D1D7AA60A75E48"/>
        <w:category>
          <w:name w:val="General"/>
          <w:gallery w:val="placeholder"/>
        </w:category>
        <w:types>
          <w:type w:val="bbPlcHdr"/>
        </w:types>
        <w:behaviors>
          <w:behavior w:val="content"/>
        </w:behaviors>
        <w:guid w:val="{22E34688-CCE4-40E5-B3F0-36B2D899FA42}"/>
      </w:docPartPr>
      <w:docPartBody>
        <w:p w:rsidR="00E7473A" w:rsidRDefault="00E266B5" w:rsidP="00E266B5">
          <w:pPr>
            <w:pStyle w:val="3CDA56E12A714A0480D1D7AA60A75E48"/>
          </w:pPr>
          <w:r w:rsidRPr="00BF101D">
            <w:rPr>
              <w:rStyle w:val="Textodelmarcadordeposicin"/>
            </w:rPr>
            <w:t>Haga clic aquí o pulse para escribir una fecha.</w:t>
          </w:r>
        </w:p>
      </w:docPartBody>
    </w:docPart>
    <w:docPart>
      <w:docPartPr>
        <w:name w:val="9ED251FFF8C64CA2A3EBC4283C38CAAF"/>
        <w:category>
          <w:name w:val="General"/>
          <w:gallery w:val="placeholder"/>
        </w:category>
        <w:types>
          <w:type w:val="bbPlcHdr"/>
        </w:types>
        <w:behaviors>
          <w:behavior w:val="content"/>
        </w:behaviors>
        <w:guid w:val="{DC596894-AFF1-4234-81EB-2110B4ADE08C}"/>
      </w:docPartPr>
      <w:docPartBody>
        <w:p w:rsidR="005A364D" w:rsidRDefault="004A68FA" w:rsidP="004A68FA">
          <w:pPr>
            <w:pStyle w:val="9ED251FFF8C64CA2A3EBC4283C38CAAF"/>
          </w:pPr>
          <w:r w:rsidRPr="00BF101D">
            <w:rPr>
              <w:rStyle w:val="Textodelmarcadordeposicin"/>
            </w:rPr>
            <w:t>Haga clic aquí o pulse para escribir una fecha.</w:t>
          </w:r>
        </w:p>
      </w:docPartBody>
    </w:docPart>
    <w:docPart>
      <w:docPartPr>
        <w:name w:val="A176FA87C7E84A3789B0C211C2177A75"/>
        <w:category>
          <w:name w:val="General"/>
          <w:gallery w:val="placeholder"/>
        </w:category>
        <w:types>
          <w:type w:val="bbPlcHdr"/>
        </w:types>
        <w:behaviors>
          <w:behavior w:val="content"/>
        </w:behaviors>
        <w:guid w:val="{2410154C-E3E5-40B0-ACDD-B52AE16A1A61}"/>
      </w:docPartPr>
      <w:docPartBody>
        <w:p w:rsidR="00160254" w:rsidRDefault="00BE7AD0" w:rsidP="00BE7AD0">
          <w:pPr>
            <w:pStyle w:val="A176FA87C7E84A3789B0C211C2177A75"/>
          </w:pPr>
          <w:r w:rsidRPr="00BF101D">
            <w:rPr>
              <w:rStyle w:val="Textodelmarcadordeposicin"/>
            </w:rPr>
            <w:t>Haga clic aquí o pulse para escribir una fecha.</w:t>
          </w:r>
        </w:p>
      </w:docPartBody>
    </w:docPart>
    <w:docPart>
      <w:docPartPr>
        <w:name w:val="9BCE5706550D42F595231AC70E194F9E"/>
        <w:category>
          <w:name w:val="General"/>
          <w:gallery w:val="placeholder"/>
        </w:category>
        <w:types>
          <w:type w:val="bbPlcHdr"/>
        </w:types>
        <w:behaviors>
          <w:behavior w:val="content"/>
        </w:behaviors>
        <w:guid w:val="{DBB0D931-0803-40B4-A2BC-3A62B1FCFDAC}"/>
      </w:docPartPr>
      <w:docPartBody>
        <w:p w:rsidR="00160254" w:rsidRDefault="00BE7AD0" w:rsidP="00BE7AD0">
          <w:pPr>
            <w:pStyle w:val="9BCE5706550D42F595231AC70E194F9E"/>
          </w:pPr>
          <w:r w:rsidRPr="00BF101D">
            <w:rPr>
              <w:rStyle w:val="Textodelmarcadordeposicin"/>
            </w:rPr>
            <w:t>Haga clic aquí o pulse para escribir una fecha.</w:t>
          </w:r>
        </w:p>
      </w:docPartBody>
    </w:docPart>
    <w:docPart>
      <w:docPartPr>
        <w:name w:val="DCF9137EB5984A338A3A64F42BB1AF03"/>
        <w:category>
          <w:name w:val="General"/>
          <w:gallery w:val="placeholder"/>
        </w:category>
        <w:types>
          <w:type w:val="bbPlcHdr"/>
        </w:types>
        <w:behaviors>
          <w:behavior w:val="content"/>
        </w:behaviors>
        <w:guid w:val="{42623E64-8605-402D-A99D-088D7A9CE8F3}"/>
      </w:docPartPr>
      <w:docPartBody>
        <w:p w:rsidR="00160254" w:rsidRDefault="00BE7AD0" w:rsidP="00BE7AD0">
          <w:pPr>
            <w:pStyle w:val="DCF9137EB5984A338A3A64F42BB1AF03"/>
          </w:pPr>
          <w:r w:rsidRPr="00BF101D">
            <w:rPr>
              <w:rStyle w:val="Textodelmarcadordeposicin"/>
            </w:rPr>
            <w:t>Haga clic aquí o pulse para escribir una fecha.</w:t>
          </w:r>
        </w:p>
      </w:docPartBody>
    </w:docPart>
    <w:docPart>
      <w:docPartPr>
        <w:name w:val="74EFE1FD044E47489CBAF1BBAC2BD1AB"/>
        <w:category>
          <w:name w:val="General"/>
          <w:gallery w:val="placeholder"/>
        </w:category>
        <w:types>
          <w:type w:val="bbPlcHdr"/>
        </w:types>
        <w:behaviors>
          <w:behavior w:val="content"/>
        </w:behaviors>
        <w:guid w:val="{6CD9E031-E5FD-4FA6-8E51-43AF6C3C1DF5}"/>
      </w:docPartPr>
      <w:docPartBody>
        <w:p w:rsidR="00CF4543" w:rsidRDefault="009A65C6" w:rsidP="009A65C6">
          <w:pPr>
            <w:pStyle w:val="74EFE1FD044E47489CBAF1BBAC2BD1AB"/>
          </w:pPr>
          <w:r w:rsidRPr="00BF101D">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CF6"/>
    <w:rsid w:val="000326BC"/>
    <w:rsid w:val="00096BA6"/>
    <w:rsid w:val="000D3CD6"/>
    <w:rsid w:val="000D48EC"/>
    <w:rsid w:val="00144063"/>
    <w:rsid w:val="00160254"/>
    <w:rsid w:val="001A19CF"/>
    <w:rsid w:val="001B2B1B"/>
    <w:rsid w:val="001D7EB7"/>
    <w:rsid w:val="00227619"/>
    <w:rsid w:val="0023469A"/>
    <w:rsid w:val="00271881"/>
    <w:rsid w:val="002D3624"/>
    <w:rsid w:val="00354E7C"/>
    <w:rsid w:val="003C0CE7"/>
    <w:rsid w:val="003E55AA"/>
    <w:rsid w:val="003F34C2"/>
    <w:rsid w:val="00405C29"/>
    <w:rsid w:val="0043061B"/>
    <w:rsid w:val="00463B0B"/>
    <w:rsid w:val="004A68FA"/>
    <w:rsid w:val="004D5C25"/>
    <w:rsid w:val="00591462"/>
    <w:rsid w:val="005A364D"/>
    <w:rsid w:val="005D5860"/>
    <w:rsid w:val="00626E61"/>
    <w:rsid w:val="0065154B"/>
    <w:rsid w:val="006A33C1"/>
    <w:rsid w:val="006D4524"/>
    <w:rsid w:val="0072519C"/>
    <w:rsid w:val="00803439"/>
    <w:rsid w:val="00805165"/>
    <w:rsid w:val="00851FFD"/>
    <w:rsid w:val="00875979"/>
    <w:rsid w:val="009564C0"/>
    <w:rsid w:val="009761CE"/>
    <w:rsid w:val="00976ADD"/>
    <w:rsid w:val="00993B03"/>
    <w:rsid w:val="00996CF6"/>
    <w:rsid w:val="009A65C6"/>
    <w:rsid w:val="00A86D05"/>
    <w:rsid w:val="00A97D2C"/>
    <w:rsid w:val="00AD53A5"/>
    <w:rsid w:val="00B0369B"/>
    <w:rsid w:val="00B2010B"/>
    <w:rsid w:val="00B63674"/>
    <w:rsid w:val="00B7492C"/>
    <w:rsid w:val="00B81B34"/>
    <w:rsid w:val="00BB496B"/>
    <w:rsid w:val="00BB53BD"/>
    <w:rsid w:val="00BD0723"/>
    <w:rsid w:val="00BE7AD0"/>
    <w:rsid w:val="00C335DB"/>
    <w:rsid w:val="00C53719"/>
    <w:rsid w:val="00C55A53"/>
    <w:rsid w:val="00C85976"/>
    <w:rsid w:val="00CE48D0"/>
    <w:rsid w:val="00CF3B98"/>
    <w:rsid w:val="00CF4543"/>
    <w:rsid w:val="00E266B5"/>
    <w:rsid w:val="00E46B7E"/>
    <w:rsid w:val="00E50D4A"/>
    <w:rsid w:val="00E7473A"/>
    <w:rsid w:val="00EB511F"/>
    <w:rsid w:val="00ED4243"/>
    <w:rsid w:val="00EE6748"/>
    <w:rsid w:val="00F17166"/>
    <w:rsid w:val="00F5142E"/>
    <w:rsid w:val="00F85B28"/>
    <w:rsid w:val="00FB1EFE"/>
  </w:rsids>
  <m:mathPr>
    <m:mathFont m:val="Cambria Math"/>
    <m:brkBin m:val="before"/>
    <m:brkBinSub m:val="--"/>
    <m:smallFrac m:val="0"/>
    <m:dispDef/>
    <m:lMargin m:val="0"/>
    <m:rMargin m:val="0"/>
    <m:defJc m:val="centerGroup"/>
    <m:wrapIndent m:val="1440"/>
    <m:intLim m:val="subSup"/>
    <m:naryLim m:val="undOvr"/>
  </m:mathPr>
  <w:themeFontLang w:val="la-Lat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a-Latn" w:eastAsia="la-Lat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0369B"/>
    <w:rPr>
      <w:color w:val="808080"/>
    </w:rPr>
  </w:style>
  <w:style w:type="paragraph" w:customStyle="1" w:styleId="B06A3C2EBBC144098808EF84BB037FCA">
    <w:name w:val="B06A3C2EBBC144098808EF84BB037FCA"/>
    <w:rsid w:val="00996CF6"/>
  </w:style>
  <w:style w:type="paragraph" w:customStyle="1" w:styleId="8B3993995B1842798DDDF73E9F91D70B">
    <w:name w:val="8B3993995B1842798DDDF73E9F91D70B"/>
    <w:rsid w:val="00996CF6"/>
  </w:style>
  <w:style w:type="paragraph" w:customStyle="1" w:styleId="95F87B9B28754B058AE02185B79DD042">
    <w:name w:val="95F87B9B28754B058AE02185B79DD042"/>
    <w:rsid w:val="00996CF6"/>
  </w:style>
  <w:style w:type="paragraph" w:customStyle="1" w:styleId="C22E8BB451F341C399E40BBE803F749D">
    <w:name w:val="C22E8BB451F341C399E40BBE803F749D"/>
    <w:rsid w:val="00996CF6"/>
  </w:style>
  <w:style w:type="paragraph" w:customStyle="1" w:styleId="E0F8DCC6FD0D4C13A3ADEB6B318E003B">
    <w:name w:val="E0F8DCC6FD0D4C13A3ADEB6B318E003B"/>
    <w:rsid w:val="00996CF6"/>
  </w:style>
  <w:style w:type="paragraph" w:customStyle="1" w:styleId="C38BC39DB22F49788F57B5EFA6015FE2">
    <w:name w:val="C38BC39DB22F49788F57B5EFA6015FE2"/>
    <w:rsid w:val="00996CF6"/>
  </w:style>
  <w:style w:type="paragraph" w:customStyle="1" w:styleId="73B2FDFBDE52499D92BD77EC856965F7">
    <w:name w:val="73B2FDFBDE52499D92BD77EC856965F7"/>
    <w:rsid w:val="00996CF6"/>
  </w:style>
  <w:style w:type="paragraph" w:customStyle="1" w:styleId="8B8EDD402D344FBBA68759696C52E7F2">
    <w:name w:val="8B8EDD402D344FBBA68759696C52E7F2"/>
    <w:rsid w:val="00996CF6"/>
  </w:style>
  <w:style w:type="paragraph" w:customStyle="1" w:styleId="B568C0CFA7B449C6BA50441F57200375">
    <w:name w:val="B568C0CFA7B449C6BA50441F57200375"/>
    <w:rsid w:val="00996CF6"/>
  </w:style>
  <w:style w:type="paragraph" w:customStyle="1" w:styleId="CE553FE51312438D959BBF21CC9958DB">
    <w:name w:val="CE553FE51312438D959BBF21CC9958DB"/>
    <w:rsid w:val="00996CF6"/>
  </w:style>
  <w:style w:type="paragraph" w:customStyle="1" w:styleId="807940BFD9A240308174B5A5F7EEA9BA">
    <w:name w:val="807940BFD9A240308174B5A5F7EEA9BA"/>
    <w:rsid w:val="00996CF6"/>
  </w:style>
  <w:style w:type="paragraph" w:customStyle="1" w:styleId="41D185B466D94A41908032797935CCDE">
    <w:name w:val="41D185B466D94A41908032797935CCDE"/>
    <w:rsid w:val="00996CF6"/>
  </w:style>
  <w:style w:type="paragraph" w:customStyle="1" w:styleId="53A4D0BB3FB1424DB76944C9E6638240">
    <w:name w:val="53A4D0BB3FB1424DB76944C9E6638240"/>
    <w:rsid w:val="00996CF6"/>
  </w:style>
  <w:style w:type="paragraph" w:customStyle="1" w:styleId="BF6CA56971244440925D8624FA7FE5A1">
    <w:name w:val="BF6CA56971244440925D8624FA7FE5A1"/>
    <w:rsid w:val="00996CF6"/>
  </w:style>
  <w:style w:type="paragraph" w:customStyle="1" w:styleId="9C2336F6AC044547AFE5B157FCF41D31">
    <w:name w:val="9C2336F6AC044547AFE5B157FCF41D31"/>
    <w:rsid w:val="00996CF6"/>
  </w:style>
  <w:style w:type="paragraph" w:customStyle="1" w:styleId="24BC280571DB496DB591950AC16140A7">
    <w:name w:val="24BC280571DB496DB591950AC16140A7"/>
    <w:rsid w:val="00996CF6"/>
  </w:style>
  <w:style w:type="paragraph" w:customStyle="1" w:styleId="576ADA24603544F99B620F95EC6369AE">
    <w:name w:val="576ADA24603544F99B620F95EC6369AE"/>
    <w:rsid w:val="00996CF6"/>
  </w:style>
  <w:style w:type="paragraph" w:customStyle="1" w:styleId="D45604CCEF3B4E76AEA672EA7F526188">
    <w:name w:val="D45604CCEF3B4E76AEA672EA7F526188"/>
    <w:rsid w:val="00996CF6"/>
  </w:style>
  <w:style w:type="paragraph" w:customStyle="1" w:styleId="08E6CBF4556D478BABD193E44C8907D8">
    <w:name w:val="08E6CBF4556D478BABD193E44C8907D8"/>
    <w:rsid w:val="00996CF6"/>
  </w:style>
  <w:style w:type="paragraph" w:customStyle="1" w:styleId="75675D618A3C43C89971CE0449EA5C40">
    <w:name w:val="75675D618A3C43C89971CE0449EA5C40"/>
    <w:rsid w:val="00996CF6"/>
  </w:style>
  <w:style w:type="paragraph" w:customStyle="1" w:styleId="F31598636CB747728D819528C76B1FAF">
    <w:name w:val="F31598636CB747728D819528C76B1FAF"/>
    <w:rsid w:val="00996CF6"/>
  </w:style>
  <w:style w:type="paragraph" w:customStyle="1" w:styleId="C4FE89B7F51F4DFD8195A8F3C550CC75">
    <w:name w:val="C4FE89B7F51F4DFD8195A8F3C550CC75"/>
    <w:rsid w:val="00996CF6"/>
  </w:style>
  <w:style w:type="paragraph" w:customStyle="1" w:styleId="8F3625A8A74B497E8EFC3D4D2BC6CC9D">
    <w:name w:val="8F3625A8A74B497E8EFC3D4D2BC6CC9D"/>
    <w:rsid w:val="00996CF6"/>
  </w:style>
  <w:style w:type="paragraph" w:customStyle="1" w:styleId="A96FD4AB78424AF4A01B57557BAD271F">
    <w:name w:val="A96FD4AB78424AF4A01B57557BAD271F"/>
    <w:rsid w:val="00996CF6"/>
  </w:style>
  <w:style w:type="paragraph" w:customStyle="1" w:styleId="337EEB2E97F640B1B109808BF12FC43A">
    <w:name w:val="337EEB2E97F640B1B109808BF12FC43A"/>
    <w:rsid w:val="00996CF6"/>
  </w:style>
  <w:style w:type="paragraph" w:customStyle="1" w:styleId="52A32FE97601456198CE1B4CCF70F4F3">
    <w:name w:val="52A32FE97601456198CE1B4CCF70F4F3"/>
    <w:rsid w:val="00996CF6"/>
  </w:style>
  <w:style w:type="paragraph" w:customStyle="1" w:styleId="78934DDD128C4D61AE9A6B122A814023">
    <w:name w:val="78934DDD128C4D61AE9A6B122A814023"/>
    <w:rsid w:val="00996CF6"/>
  </w:style>
  <w:style w:type="paragraph" w:customStyle="1" w:styleId="D5BA072E474D485BBD52260936CE29CB">
    <w:name w:val="D5BA072E474D485BBD52260936CE29CB"/>
    <w:rsid w:val="00996CF6"/>
  </w:style>
  <w:style w:type="paragraph" w:customStyle="1" w:styleId="3EF3113701B74FDBA0C8561C5BE93702">
    <w:name w:val="3EF3113701B74FDBA0C8561C5BE93702"/>
    <w:rsid w:val="00996CF6"/>
  </w:style>
  <w:style w:type="paragraph" w:customStyle="1" w:styleId="7E0FC359E947411D8A67114B334C296B">
    <w:name w:val="7E0FC359E947411D8A67114B334C296B"/>
    <w:rsid w:val="00996CF6"/>
  </w:style>
  <w:style w:type="paragraph" w:customStyle="1" w:styleId="77D3445E4C55421B9F3222D3E89A9313">
    <w:name w:val="77D3445E4C55421B9F3222D3E89A9313"/>
    <w:rsid w:val="00996CF6"/>
  </w:style>
  <w:style w:type="paragraph" w:customStyle="1" w:styleId="D2924A7B46844536980A74255BE2DC70">
    <w:name w:val="D2924A7B46844536980A74255BE2DC70"/>
    <w:rsid w:val="00996CF6"/>
  </w:style>
  <w:style w:type="paragraph" w:customStyle="1" w:styleId="A0D008975F94486C90937BEEBBD487A0">
    <w:name w:val="A0D008975F94486C90937BEEBBD487A0"/>
    <w:rsid w:val="00996CF6"/>
  </w:style>
  <w:style w:type="paragraph" w:customStyle="1" w:styleId="2F96B03243174D6A8AF7323D2BFF5C83">
    <w:name w:val="2F96B03243174D6A8AF7323D2BFF5C83"/>
    <w:rsid w:val="00996CF6"/>
  </w:style>
  <w:style w:type="paragraph" w:customStyle="1" w:styleId="1DC737744B9740D49C81A8611A1B6A3D">
    <w:name w:val="1DC737744B9740D49C81A8611A1B6A3D"/>
    <w:rsid w:val="00996CF6"/>
  </w:style>
  <w:style w:type="paragraph" w:customStyle="1" w:styleId="01E80863E13F40BBB9D5FFD84A5AAF51">
    <w:name w:val="01E80863E13F40BBB9D5FFD84A5AAF51"/>
    <w:rsid w:val="00996CF6"/>
  </w:style>
  <w:style w:type="paragraph" w:customStyle="1" w:styleId="2AD760E33E86487CAD6C63547F8B5C17">
    <w:name w:val="2AD760E33E86487CAD6C63547F8B5C17"/>
    <w:rsid w:val="00996CF6"/>
  </w:style>
  <w:style w:type="paragraph" w:customStyle="1" w:styleId="5DF38D0828564FF28A6CB44434022F63">
    <w:name w:val="5DF38D0828564FF28A6CB44434022F63"/>
    <w:rsid w:val="00996CF6"/>
  </w:style>
  <w:style w:type="paragraph" w:customStyle="1" w:styleId="7B987FFAC6844A0588A5813F75B6836C">
    <w:name w:val="7B987FFAC6844A0588A5813F75B6836C"/>
    <w:rsid w:val="00996CF6"/>
  </w:style>
  <w:style w:type="paragraph" w:customStyle="1" w:styleId="78E8206D53664697B3FD1269B3E2F8A9">
    <w:name w:val="78E8206D53664697B3FD1269B3E2F8A9"/>
    <w:rsid w:val="00996CF6"/>
  </w:style>
  <w:style w:type="paragraph" w:customStyle="1" w:styleId="99C92CB716F94AC8B5DF4E8E0D0B7820">
    <w:name w:val="99C92CB716F94AC8B5DF4E8E0D0B7820"/>
    <w:rsid w:val="00996CF6"/>
  </w:style>
  <w:style w:type="paragraph" w:customStyle="1" w:styleId="B9FC8362A81C4484AA15C88C4C0AD72C">
    <w:name w:val="B9FC8362A81C4484AA15C88C4C0AD72C"/>
    <w:rsid w:val="00996CF6"/>
  </w:style>
  <w:style w:type="paragraph" w:customStyle="1" w:styleId="462225BA704D49D48C9C998843C5E136">
    <w:name w:val="462225BA704D49D48C9C998843C5E136"/>
    <w:rsid w:val="00996CF6"/>
  </w:style>
  <w:style w:type="paragraph" w:customStyle="1" w:styleId="DAB0CBD303A44092925C5F6FD51149FC">
    <w:name w:val="DAB0CBD303A44092925C5F6FD51149FC"/>
    <w:rsid w:val="00996CF6"/>
  </w:style>
  <w:style w:type="paragraph" w:customStyle="1" w:styleId="B81BADC32CFF4D588160D2EBC31569B3">
    <w:name w:val="B81BADC32CFF4D588160D2EBC31569B3"/>
    <w:rsid w:val="00996CF6"/>
  </w:style>
  <w:style w:type="paragraph" w:customStyle="1" w:styleId="A66A3E8CB62D4F748DD6DA248011F0D0">
    <w:name w:val="A66A3E8CB62D4F748DD6DA248011F0D0"/>
    <w:rsid w:val="00996CF6"/>
  </w:style>
  <w:style w:type="paragraph" w:customStyle="1" w:styleId="237B73B8EA014F7886781B827942A1FA">
    <w:name w:val="237B73B8EA014F7886781B827942A1FA"/>
    <w:rsid w:val="00996CF6"/>
  </w:style>
  <w:style w:type="paragraph" w:customStyle="1" w:styleId="35CD049721784EA1B9B0CC868ADD07E4">
    <w:name w:val="35CD049721784EA1B9B0CC868ADD07E4"/>
    <w:rsid w:val="00996CF6"/>
  </w:style>
  <w:style w:type="paragraph" w:customStyle="1" w:styleId="3B1F43B1CB1A45F9B82BFC65E4BA2F91">
    <w:name w:val="3B1F43B1CB1A45F9B82BFC65E4BA2F91"/>
    <w:rsid w:val="00996CF6"/>
  </w:style>
  <w:style w:type="paragraph" w:customStyle="1" w:styleId="272B1E25C83E448AB7F949D8E75399AA">
    <w:name w:val="272B1E25C83E448AB7F949D8E75399AA"/>
    <w:rsid w:val="00996CF6"/>
  </w:style>
  <w:style w:type="paragraph" w:customStyle="1" w:styleId="9D4C218331B649618306911FCAA1C0B4">
    <w:name w:val="9D4C218331B649618306911FCAA1C0B4"/>
    <w:rsid w:val="00996CF6"/>
  </w:style>
  <w:style w:type="paragraph" w:customStyle="1" w:styleId="052CE59CBDFB4E2BBEBA8C680BD34886">
    <w:name w:val="052CE59CBDFB4E2BBEBA8C680BD34886"/>
    <w:rsid w:val="00996CF6"/>
  </w:style>
  <w:style w:type="paragraph" w:customStyle="1" w:styleId="3D3A8A08C08E45E7BB4EED809C1D46AA">
    <w:name w:val="3D3A8A08C08E45E7BB4EED809C1D46AA"/>
    <w:rsid w:val="00996CF6"/>
  </w:style>
  <w:style w:type="paragraph" w:customStyle="1" w:styleId="EC7A4E552C4A4550BA25F222901378FD">
    <w:name w:val="EC7A4E552C4A4550BA25F222901378FD"/>
    <w:rsid w:val="00996CF6"/>
  </w:style>
  <w:style w:type="paragraph" w:customStyle="1" w:styleId="7A34C8FD168740879BFAE2D1DC928D47">
    <w:name w:val="7A34C8FD168740879BFAE2D1DC928D47"/>
    <w:rsid w:val="00996CF6"/>
  </w:style>
  <w:style w:type="paragraph" w:customStyle="1" w:styleId="A2D27DBBA5BF4737947CB888B72AC8B1">
    <w:name w:val="A2D27DBBA5BF4737947CB888B72AC8B1"/>
    <w:rsid w:val="00996CF6"/>
  </w:style>
  <w:style w:type="paragraph" w:customStyle="1" w:styleId="3D45A5BB17CB4EFCA420EDC941C39406">
    <w:name w:val="3D45A5BB17CB4EFCA420EDC941C39406"/>
    <w:rsid w:val="00996CF6"/>
  </w:style>
  <w:style w:type="paragraph" w:customStyle="1" w:styleId="F66B230063DC4027BC465A47B3EDD4AA">
    <w:name w:val="F66B230063DC4027BC465A47B3EDD4AA"/>
    <w:rsid w:val="00996CF6"/>
  </w:style>
  <w:style w:type="paragraph" w:customStyle="1" w:styleId="72EA3931B8B0473AAA1DD64764E40371">
    <w:name w:val="72EA3931B8B0473AAA1DD64764E40371"/>
    <w:rsid w:val="00996CF6"/>
  </w:style>
  <w:style w:type="paragraph" w:customStyle="1" w:styleId="3E555CEC7E8F4185AE67BF6BFDCA5852">
    <w:name w:val="3E555CEC7E8F4185AE67BF6BFDCA5852"/>
    <w:rsid w:val="00996CF6"/>
  </w:style>
  <w:style w:type="paragraph" w:customStyle="1" w:styleId="E80052F903DA4C5BB07143B488668399">
    <w:name w:val="E80052F903DA4C5BB07143B488668399"/>
    <w:rsid w:val="00996CF6"/>
  </w:style>
  <w:style w:type="paragraph" w:customStyle="1" w:styleId="312FA7A1F50040E98F22680FEC9BABBF">
    <w:name w:val="312FA7A1F50040E98F22680FEC9BABBF"/>
    <w:rsid w:val="00996CF6"/>
  </w:style>
  <w:style w:type="paragraph" w:customStyle="1" w:styleId="22923F3EC46E49D6900A39538832C14D">
    <w:name w:val="22923F3EC46E49D6900A39538832C14D"/>
    <w:rsid w:val="00996CF6"/>
  </w:style>
  <w:style w:type="paragraph" w:customStyle="1" w:styleId="0AA4333E4BBA4475BDDA6AA6978363FD">
    <w:name w:val="0AA4333E4BBA4475BDDA6AA6978363FD"/>
    <w:rsid w:val="00996CF6"/>
  </w:style>
  <w:style w:type="paragraph" w:customStyle="1" w:styleId="090E96DA029040ADB3565A4E93B8CD5B">
    <w:name w:val="090E96DA029040ADB3565A4E93B8CD5B"/>
    <w:rsid w:val="00996CF6"/>
  </w:style>
  <w:style w:type="paragraph" w:customStyle="1" w:styleId="8C2C0CF146A1417F8F6F85760E06F3CE">
    <w:name w:val="8C2C0CF146A1417F8F6F85760E06F3CE"/>
    <w:rsid w:val="00996CF6"/>
  </w:style>
  <w:style w:type="paragraph" w:customStyle="1" w:styleId="D7157ABA8D014DDDAAE68B649BCD9A15">
    <w:name w:val="D7157ABA8D014DDDAAE68B649BCD9A15"/>
    <w:rsid w:val="00996CF6"/>
  </w:style>
  <w:style w:type="paragraph" w:customStyle="1" w:styleId="60D19654026545F481D80CBE0AEB8A5F">
    <w:name w:val="60D19654026545F481D80CBE0AEB8A5F"/>
    <w:rsid w:val="00996CF6"/>
  </w:style>
  <w:style w:type="paragraph" w:customStyle="1" w:styleId="2E73643EF5E94F768462970A1D1123DF">
    <w:name w:val="2E73643EF5E94F768462970A1D1123DF"/>
    <w:rsid w:val="00996CF6"/>
  </w:style>
  <w:style w:type="paragraph" w:customStyle="1" w:styleId="D9218E37013E474B8F71D974F549CBD2">
    <w:name w:val="D9218E37013E474B8F71D974F549CBD2"/>
    <w:rsid w:val="00996CF6"/>
  </w:style>
  <w:style w:type="paragraph" w:customStyle="1" w:styleId="8761715102AC4BA7BC06F99155450468">
    <w:name w:val="8761715102AC4BA7BC06F99155450468"/>
    <w:rsid w:val="00996CF6"/>
  </w:style>
  <w:style w:type="paragraph" w:customStyle="1" w:styleId="426DE0DAAE28437BA805E3EC12345649">
    <w:name w:val="426DE0DAAE28437BA805E3EC12345649"/>
    <w:rsid w:val="00996CF6"/>
  </w:style>
  <w:style w:type="paragraph" w:customStyle="1" w:styleId="CD533084964C4B42A708D01C17B5D780">
    <w:name w:val="CD533084964C4B42A708D01C17B5D780"/>
    <w:rsid w:val="00996CF6"/>
  </w:style>
  <w:style w:type="paragraph" w:customStyle="1" w:styleId="F83F30961DEF465F9E08A2E14E6CE7E1">
    <w:name w:val="F83F30961DEF465F9E08A2E14E6CE7E1"/>
    <w:rsid w:val="00996CF6"/>
  </w:style>
  <w:style w:type="paragraph" w:customStyle="1" w:styleId="45BCACAD3D924125A47978C628637EA6">
    <w:name w:val="45BCACAD3D924125A47978C628637EA6"/>
    <w:rsid w:val="00996CF6"/>
  </w:style>
  <w:style w:type="paragraph" w:customStyle="1" w:styleId="B56DFA17966B4BA5B037C9E27E96D056">
    <w:name w:val="B56DFA17966B4BA5B037C9E27E96D056"/>
    <w:rsid w:val="00996CF6"/>
  </w:style>
  <w:style w:type="paragraph" w:customStyle="1" w:styleId="F5FDD22CE4F64FAB9A8B5B94E19F71A3">
    <w:name w:val="F5FDD22CE4F64FAB9A8B5B94E19F71A3"/>
    <w:rsid w:val="00996CF6"/>
  </w:style>
  <w:style w:type="paragraph" w:customStyle="1" w:styleId="D33168B30FFD47B2BAD001A64A91B939">
    <w:name w:val="D33168B30FFD47B2BAD001A64A91B939"/>
    <w:rsid w:val="00996CF6"/>
  </w:style>
  <w:style w:type="paragraph" w:customStyle="1" w:styleId="3330C13C47134140A10F590FDF5F1A33">
    <w:name w:val="3330C13C47134140A10F590FDF5F1A33"/>
    <w:rsid w:val="00996CF6"/>
  </w:style>
  <w:style w:type="paragraph" w:customStyle="1" w:styleId="E7AF04A6F6B14FD898F8D5541F1AEE8A">
    <w:name w:val="E7AF04A6F6B14FD898F8D5541F1AEE8A"/>
    <w:rsid w:val="00996CF6"/>
  </w:style>
  <w:style w:type="paragraph" w:customStyle="1" w:styleId="2365EC577C7E42D1A4CE616CFC17B19F">
    <w:name w:val="2365EC577C7E42D1A4CE616CFC17B19F"/>
    <w:rsid w:val="00996CF6"/>
  </w:style>
  <w:style w:type="paragraph" w:customStyle="1" w:styleId="A14BABD4C69743AEB1650EEB96B3B611">
    <w:name w:val="A14BABD4C69743AEB1650EEB96B3B611"/>
    <w:rsid w:val="00996CF6"/>
  </w:style>
  <w:style w:type="paragraph" w:customStyle="1" w:styleId="4858201CB5E6480892565CB00CEC9C42">
    <w:name w:val="4858201CB5E6480892565CB00CEC9C42"/>
    <w:rsid w:val="00996CF6"/>
  </w:style>
  <w:style w:type="paragraph" w:customStyle="1" w:styleId="5AEAA11E06E34A9F9F6915DE626692BD">
    <w:name w:val="5AEAA11E06E34A9F9F6915DE626692BD"/>
    <w:rsid w:val="00996CF6"/>
  </w:style>
  <w:style w:type="paragraph" w:customStyle="1" w:styleId="14B171B44D0D48CA882D3BDB9B08B3D5">
    <w:name w:val="14B171B44D0D48CA882D3BDB9B08B3D5"/>
    <w:rsid w:val="00996CF6"/>
  </w:style>
  <w:style w:type="paragraph" w:customStyle="1" w:styleId="32557ADA20DA4FA5B132E31150D73F28">
    <w:name w:val="32557ADA20DA4FA5B132E31150D73F28"/>
    <w:rsid w:val="00996CF6"/>
  </w:style>
  <w:style w:type="paragraph" w:customStyle="1" w:styleId="FBEEA47479B241B59BE047FD1E2C3955">
    <w:name w:val="FBEEA47479B241B59BE047FD1E2C3955"/>
    <w:rsid w:val="00996CF6"/>
  </w:style>
  <w:style w:type="paragraph" w:customStyle="1" w:styleId="5D3C42425B154F91892CF8566A9121A2">
    <w:name w:val="5D3C42425B154F91892CF8566A9121A2"/>
    <w:rsid w:val="00996CF6"/>
  </w:style>
  <w:style w:type="paragraph" w:customStyle="1" w:styleId="70F8E6C2DBED41869F30BE7FD29AEFB0">
    <w:name w:val="70F8E6C2DBED41869F30BE7FD29AEFB0"/>
    <w:rsid w:val="00996CF6"/>
  </w:style>
  <w:style w:type="paragraph" w:customStyle="1" w:styleId="5DC3A0DF17E246EE82218C761FA07542">
    <w:name w:val="5DC3A0DF17E246EE82218C761FA07542"/>
    <w:rsid w:val="00996CF6"/>
  </w:style>
  <w:style w:type="paragraph" w:customStyle="1" w:styleId="735861EB74874C7FBEB7083531F1A82D">
    <w:name w:val="735861EB74874C7FBEB7083531F1A82D"/>
    <w:rsid w:val="00996CF6"/>
  </w:style>
  <w:style w:type="paragraph" w:customStyle="1" w:styleId="AB1FF8FD163844E4A83D8E5A092EFFF3">
    <w:name w:val="AB1FF8FD163844E4A83D8E5A092EFFF3"/>
    <w:rsid w:val="00996CF6"/>
  </w:style>
  <w:style w:type="paragraph" w:customStyle="1" w:styleId="245F887048E043C9A79F29F6FEB0BDBC">
    <w:name w:val="245F887048E043C9A79F29F6FEB0BDBC"/>
    <w:rsid w:val="00996CF6"/>
  </w:style>
  <w:style w:type="paragraph" w:customStyle="1" w:styleId="90F0951B7359418792AE8A0B646B909E">
    <w:name w:val="90F0951B7359418792AE8A0B646B909E"/>
    <w:rsid w:val="00996CF6"/>
  </w:style>
  <w:style w:type="paragraph" w:customStyle="1" w:styleId="902CB9EAC7AA4D90981A4395400771FD">
    <w:name w:val="902CB9EAC7AA4D90981A4395400771FD"/>
    <w:rsid w:val="00996CF6"/>
  </w:style>
  <w:style w:type="paragraph" w:customStyle="1" w:styleId="0DE7E2C49B9A4ABE9F3947C3F76F3CC9">
    <w:name w:val="0DE7E2C49B9A4ABE9F3947C3F76F3CC9"/>
    <w:rsid w:val="00996CF6"/>
  </w:style>
  <w:style w:type="paragraph" w:customStyle="1" w:styleId="B44B44B7D24D47EC8C060CFED16E4602">
    <w:name w:val="B44B44B7D24D47EC8C060CFED16E4602"/>
    <w:rsid w:val="00996CF6"/>
  </w:style>
  <w:style w:type="paragraph" w:customStyle="1" w:styleId="3A0E304FF85546509AA43E4F9D91F1E1">
    <w:name w:val="3A0E304FF85546509AA43E4F9D91F1E1"/>
    <w:rsid w:val="00996CF6"/>
  </w:style>
  <w:style w:type="paragraph" w:customStyle="1" w:styleId="2B17279C07534243A8E0E1C60D7E3F9A">
    <w:name w:val="2B17279C07534243A8E0E1C60D7E3F9A"/>
    <w:rsid w:val="00996CF6"/>
  </w:style>
  <w:style w:type="paragraph" w:customStyle="1" w:styleId="F6A5B2639B1943EF9C1BF82F60F2F2A1">
    <w:name w:val="F6A5B2639B1943EF9C1BF82F60F2F2A1"/>
    <w:rsid w:val="00996CF6"/>
  </w:style>
  <w:style w:type="paragraph" w:customStyle="1" w:styleId="380A0B79A2184144B30546F93ED1BC3B">
    <w:name w:val="380A0B79A2184144B30546F93ED1BC3B"/>
    <w:rsid w:val="00996CF6"/>
  </w:style>
  <w:style w:type="paragraph" w:customStyle="1" w:styleId="D8DB7488FAAE430296BB384C9789A455">
    <w:name w:val="D8DB7488FAAE430296BB384C9789A455"/>
    <w:rsid w:val="00996CF6"/>
  </w:style>
  <w:style w:type="paragraph" w:customStyle="1" w:styleId="1AAFA4BFFB9842818640AB7798EEA9F8">
    <w:name w:val="1AAFA4BFFB9842818640AB7798EEA9F8"/>
    <w:rsid w:val="00996CF6"/>
  </w:style>
  <w:style w:type="paragraph" w:customStyle="1" w:styleId="74C9160B72F84E0582F104526272F3F6">
    <w:name w:val="74C9160B72F84E0582F104526272F3F6"/>
    <w:rsid w:val="00996CF6"/>
  </w:style>
  <w:style w:type="paragraph" w:customStyle="1" w:styleId="7B12E0ADD9054D61AAF1742DFBBC1421">
    <w:name w:val="7B12E0ADD9054D61AAF1742DFBBC1421"/>
    <w:rsid w:val="00996CF6"/>
  </w:style>
  <w:style w:type="paragraph" w:customStyle="1" w:styleId="4F13EAA946BF41C3ADCAF7F16A42A4BF">
    <w:name w:val="4F13EAA946BF41C3ADCAF7F16A42A4BF"/>
    <w:rsid w:val="00996CF6"/>
  </w:style>
  <w:style w:type="paragraph" w:customStyle="1" w:styleId="7671EA1FD8274121A8668247DAB47D52">
    <w:name w:val="7671EA1FD8274121A8668247DAB47D52"/>
    <w:rsid w:val="00996CF6"/>
  </w:style>
  <w:style w:type="paragraph" w:customStyle="1" w:styleId="FDA41AFD25D94149B7781708F1647321">
    <w:name w:val="FDA41AFD25D94149B7781708F1647321"/>
    <w:rsid w:val="00996CF6"/>
  </w:style>
  <w:style w:type="paragraph" w:customStyle="1" w:styleId="A79DF4CD1B7746F6AC7E7146BEF3F7BC">
    <w:name w:val="A79DF4CD1B7746F6AC7E7146BEF3F7BC"/>
    <w:rsid w:val="00996CF6"/>
  </w:style>
  <w:style w:type="paragraph" w:customStyle="1" w:styleId="5F9861FDEB2144118068F480B95A32AF">
    <w:name w:val="5F9861FDEB2144118068F480B95A32AF"/>
    <w:rsid w:val="00996CF6"/>
  </w:style>
  <w:style w:type="paragraph" w:customStyle="1" w:styleId="885DBF5469E24831BE70B4D0B877064A">
    <w:name w:val="885DBF5469E24831BE70B4D0B877064A"/>
    <w:rsid w:val="00996CF6"/>
  </w:style>
  <w:style w:type="paragraph" w:customStyle="1" w:styleId="926E7A08B95646E280027050D0F752CA">
    <w:name w:val="926E7A08B95646E280027050D0F752CA"/>
    <w:rsid w:val="00996CF6"/>
  </w:style>
  <w:style w:type="paragraph" w:customStyle="1" w:styleId="88942B72941846B49E5CAE4F464AEBED">
    <w:name w:val="88942B72941846B49E5CAE4F464AEBED"/>
    <w:rsid w:val="00996CF6"/>
  </w:style>
  <w:style w:type="paragraph" w:customStyle="1" w:styleId="CB623A61884F47918A5CEAC790D00E83">
    <w:name w:val="CB623A61884F47918A5CEAC790D00E83"/>
    <w:rsid w:val="00996CF6"/>
  </w:style>
  <w:style w:type="paragraph" w:customStyle="1" w:styleId="A13F23D3EDA84BD78587D257F45AC717">
    <w:name w:val="A13F23D3EDA84BD78587D257F45AC717"/>
    <w:rsid w:val="00996CF6"/>
  </w:style>
  <w:style w:type="paragraph" w:customStyle="1" w:styleId="D63D9153A30D408E984FB207C625AE01">
    <w:name w:val="D63D9153A30D408E984FB207C625AE01"/>
    <w:rsid w:val="00996CF6"/>
  </w:style>
  <w:style w:type="paragraph" w:customStyle="1" w:styleId="9D1A24EDB6D54D97A6EDDEE25457B8BB">
    <w:name w:val="9D1A24EDB6D54D97A6EDDEE25457B8BB"/>
    <w:rsid w:val="00996CF6"/>
  </w:style>
  <w:style w:type="paragraph" w:customStyle="1" w:styleId="5BF9F3FD6D1D47DF88E75BD21382BF11">
    <w:name w:val="5BF9F3FD6D1D47DF88E75BD21382BF11"/>
    <w:rsid w:val="00996CF6"/>
  </w:style>
  <w:style w:type="paragraph" w:customStyle="1" w:styleId="4C6143C27DAA4202BA68846FC67E3F5E">
    <w:name w:val="4C6143C27DAA4202BA68846FC67E3F5E"/>
    <w:rsid w:val="00996CF6"/>
  </w:style>
  <w:style w:type="paragraph" w:customStyle="1" w:styleId="F7864070E3D04A70AF9E85EFBF0F7285">
    <w:name w:val="F7864070E3D04A70AF9E85EFBF0F7285"/>
    <w:rsid w:val="00996CF6"/>
  </w:style>
  <w:style w:type="paragraph" w:customStyle="1" w:styleId="BC3967C96D4B4E9091A68DA52EC681A0">
    <w:name w:val="BC3967C96D4B4E9091A68DA52EC681A0"/>
    <w:rsid w:val="00996CF6"/>
  </w:style>
  <w:style w:type="paragraph" w:customStyle="1" w:styleId="7555118113FA41D8800B6A59537B550D">
    <w:name w:val="7555118113FA41D8800B6A59537B550D"/>
    <w:rsid w:val="00996CF6"/>
  </w:style>
  <w:style w:type="paragraph" w:customStyle="1" w:styleId="D362E950E38E4999A5F8F8ADECB43B0E">
    <w:name w:val="D362E950E38E4999A5F8F8ADECB43B0E"/>
    <w:rsid w:val="00996CF6"/>
  </w:style>
  <w:style w:type="paragraph" w:customStyle="1" w:styleId="02B447B4417F400F982DD1D113B22F4F">
    <w:name w:val="02B447B4417F400F982DD1D113B22F4F"/>
    <w:rsid w:val="00996CF6"/>
  </w:style>
  <w:style w:type="paragraph" w:customStyle="1" w:styleId="363B9DC7620A48E391D4361F22D9733B">
    <w:name w:val="363B9DC7620A48E391D4361F22D9733B"/>
    <w:rsid w:val="00996CF6"/>
  </w:style>
  <w:style w:type="paragraph" w:customStyle="1" w:styleId="05294392F3E3404B9AF14CD1E6F6C134">
    <w:name w:val="05294392F3E3404B9AF14CD1E6F6C134"/>
    <w:rsid w:val="00996CF6"/>
  </w:style>
  <w:style w:type="paragraph" w:customStyle="1" w:styleId="03A05675AA684EDAAC84D1470B246322">
    <w:name w:val="03A05675AA684EDAAC84D1470B246322"/>
    <w:rsid w:val="00996CF6"/>
  </w:style>
  <w:style w:type="paragraph" w:customStyle="1" w:styleId="70BC68CB085941CCA695ED2D37F9BFD1">
    <w:name w:val="70BC68CB085941CCA695ED2D37F9BFD1"/>
    <w:rsid w:val="00996CF6"/>
  </w:style>
  <w:style w:type="paragraph" w:customStyle="1" w:styleId="0BB7015765C54F8CB99138FB81D267C5">
    <w:name w:val="0BB7015765C54F8CB99138FB81D267C5"/>
    <w:rsid w:val="00996CF6"/>
  </w:style>
  <w:style w:type="paragraph" w:customStyle="1" w:styleId="7AEF1A3E437D42B6B472AEE570EE6B94">
    <w:name w:val="7AEF1A3E437D42B6B472AEE570EE6B94"/>
    <w:rsid w:val="00996CF6"/>
  </w:style>
  <w:style w:type="paragraph" w:customStyle="1" w:styleId="F1A429E6688E48A2AD19C4BC68865C96">
    <w:name w:val="F1A429E6688E48A2AD19C4BC68865C96"/>
    <w:rsid w:val="00996CF6"/>
  </w:style>
  <w:style w:type="paragraph" w:customStyle="1" w:styleId="24E0D1CA7A094FB1B9618112157742FA">
    <w:name w:val="24E0D1CA7A094FB1B9618112157742FA"/>
    <w:rsid w:val="00996CF6"/>
  </w:style>
  <w:style w:type="paragraph" w:customStyle="1" w:styleId="CD844DB794E4451B84A6DFD847EE15DB">
    <w:name w:val="CD844DB794E4451B84A6DFD847EE15DB"/>
    <w:rsid w:val="00996CF6"/>
  </w:style>
  <w:style w:type="paragraph" w:customStyle="1" w:styleId="B15525CCEDF448C69AAD1D503B415EF2">
    <w:name w:val="B15525CCEDF448C69AAD1D503B415EF2"/>
    <w:rsid w:val="00996CF6"/>
  </w:style>
  <w:style w:type="paragraph" w:customStyle="1" w:styleId="4450A82EA0C64DDE8FC77BC36B03CBCD">
    <w:name w:val="4450A82EA0C64DDE8FC77BC36B03CBCD"/>
    <w:rsid w:val="00996CF6"/>
  </w:style>
  <w:style w:type="paragraph" w:customStyle="1" w:styleId="7292E82EA7F94B519657764FE38F95B4">
    <w:name w:val="7292E82EA7F94B519657764FE38F95B4"/>
    <w:rsid w:val="00996CF6"/>
  </w:style>
  <w:style w:type="paragraph" w:customStyle="1" w:styleId="B448A7E75B6248ADA3227ECCEDC5343F">
    <w:name w:val="B448A7E75B6248ADA3227ECCEDC5343F"/>
    <w:rsid w:val="00996CF6"/>
  </w:style>
  <w:style w:type="paragraph" w:customStyle="1" w:styleId="740B9698F3D441DEB581F83F62140B39">
    <w:name w:val="740B9698F3D441DEB581F83F62140B39"/>
    <w:rsid w:val="00996CF6"/>
  </w:style>
  <w:style w:type="paragraph" w:customStyle="1" w:styleId="D2456F7C550047278ECE997D40A8B329">
    <w:name w:val="D2456F7C550047278ECE997D40A8B329"/>
    <w:rsid w:val="00996CF6"/>
  </w:style>
  <w:style w:type="paragraph" w:customStyle="1" w:styleId="B6CFB58DFC1F49C49BC3D37F2E2E6E5A">
    <w:name w:val="B6CFB58DFC1F49C49BC3D37F2E2E6E5A"/>
    <w:rsid w:val="00996CF6"/>
  </w:style>
  <w:style w:type="paragraph" w:customStyle="1" w:styleId="833DA979B2524279A3EB38A66358DE3F">
    <w:name w:val="833DA979B2524279A3EB38A66358DE3F"/>
    <w:rsid w:val="00996CF6"/>
  </w:style>
  <w:style w:type="paragraph" w:customStyle="1" w:styleId="F70F9D3C86664379815E6BCE6523405D">
    <w:name w:val="F70F9D3C86664379815E6BCE6523405D"/>
    <w:rsid w:val="00996CF6"/>
  </w:style>
  <w:style w:type="paragraph" w:customStyle="1" w:styleId="1BF1ED6D27B64526B1A5CB7CD2913939">
    <w:name w:val="1BF1ED6D27B64526B1A5CB7CD2913939"/>
    <w:rsid w:val="00996CF6"/>
  </w:style>
  <w:style w:type="paragraph" w:customStyle="1" w:styleId="CAB2A19BBCA54B92B38A9BAC2F51F1AB">
    <w:name w:val="CAB2A19BBCA54B92B38A9BAC2F51F1AB"/>
    <w:rsid w:val="00996CF6"/>
  </w:style>
  <w:style w:type="paragraph" w:customStyle="1" w:styleId="9372718BCB054817B4B48EE99CCFD447">
    <w:name w:val="9372718BCB054817B4B48EE99CCFD447"/>
    <w:rsid w:val="00996CF6"/>
  </w:style>
  <w:style w:type="paragraph" w:customStyle="1" w:styleId="B794D9267A3D491D86AF05BC4B0A108C">
    <w:name w:val="B794D9267A3D491D86AF05BC4B0A108C"/>
    <w:rsid w:val="00996CF6"/>
  </w:style>
  <w:style w:type="paragraph" w:customStyle="1" w:styleId="E4AE84519BE348538ECE704414BD0BD4">
    <w:name w:val="E4AE84519BE348538ECE704414BD0BD4"/>
    <w:rsid w:val="00996CF6"/>
  </w:style>
  <w:style w:type="paragraph" w:customStyle="1" w:styleId="BB30FCA8D9A64554BD297B5E8EDCA1C4">
    <w:name w:val="BB30FCA8D9A64554BD297B5E8EDCA1C4"/>
    <w:rsid w:val="00996CF6"/>
  </w:style>
  <w:style w:type="paragraph" w:customStyle="1" w:styleId="8C5879B0EB494822985D2FE3F02FE9C8">
    <w:name w:val="8C5879B0EB494822985D2FE3F02FE9C8"/>
    <w:rsid w:val="00996CF6"/>
  </w:style>
  <w:style w:type="paragraph" w:customStyle="1" w:styleId="82D3ADE733A34CC1AA29A42A5C34DC87">
    <w:name w:val="82D3ADE733A34CC1AA29A42A5C34DC87"/>
    <w:rsid w:val="00996CF6"/>
  </w:style>
  <w:style w:type="paragraph" w:customStyle="1" w:styleId="315982554E0B4B3696176B2ECE5F9F87">
    <w:name w:val="315982554E0B4B3696176B2ECE5F9F87"/>
    <w:rsid w:val="00996CF6"/>
  </w:style>
  <w:style w:type="paragraph" w:customStyle="1" w:styleId="283196F0DA104A859F102A468CF2F9C6">
    <w:name w:val="283196F0DA104A859F102A468CF2F9C6"/>
    <w:rsid w:val="00996CF6"/>
  </w:style>
  <w:style w:type="paragraph" w:customStyle="1" w:styleId="B1A259FCE8A246CEBF3AF9B18AD6B223">
    <w:name w:val="B1A259FCE8A246CEBF3AF9B18AD6B223"/>
    <w:rsid w:val="00996CF6"/>
  </w:style>
  <w:style w:type="paragraph" w:customStyle="1" w:styleId="1D5580E3F39244228CB83D4AC585D1E4">
    <w:name w:val="1D5580E3F39244228CB83D4AC585D1E4"/>
    <w:rsid w:val="00996CF6"/>
  </w:style>
  <w:style w:type="paragraph" w:customStyle="1" w:styleId="7A8CCFCE3FC5401EAF17526D2D6EF92C">
    <w:name w:val="7A8CCFCE3FC5401EAF17526D2D6EF92C"/>
    <w:rsid w:val="00996CF6"/>
  </w:style>
  <w:style w:type="paragraph" w:customStyle="1" w:styleId="8657A1111B2C4F5A8990635DEC0B2B3E">
    <w:name w:val="8657A1111B2C4F5A8990635DEC0B2B3E"/>
    <w:rsid w:val="00996CF6"/>
  </w:style>
  <w:style w:type="paragraph" w:customStyle="1" w:styleId="D6FC9D466E21473E907756B00F657FE0">
    <w:name w:val="D6FC9D466E21473E907756B00F657FE0"/>
    <w:rsid w:val="00996CF6"/>
  </w:style>
  <w:style w:type="paragraph" w:customStyle="1" w:styleId="0DA81BAFC6EA422889A2E06A42614491">
    <w:name w:val="0DA81BAFC6EA422889A2E06A42614491"/>
    <w:rsid w:val="00996CF6"/>
  </w:style>
  <w:style w:type="paragraph" w:customStyle="1" w:styleId="0A9382395A0542DB92BBB8F8145945AA">
    <w:name w:val="0A9382395A0542DB92BBB8F8145945AA"/>
    <w:rsid w:val="00996CF6"/>
  </w:style>
  <w:style w:type="paragraph" w:customStyle="1" w:styleId="E8704EF36EF14CD0821216CC26606FE9">
    <w:name w:val="E8704EF36EF14CD0821216CC26606FE9"/>
    <w:rsid w:val="00996CF6"/>
  </w:style>
  <w:style w:type="paragraph" w:customStyle="1" w:styleId="3C48D8B4B7EC4541A1F37FB9E09D99B3">
    <w:name w:val="3C48D8B4B7EC4541A1F37FB9E09D99B3"/>
    <w:rsid w:val="00996CF6"/>
  </w:style>
  <w:style w:type="paragraph" w:customStyle="1" w:styleId="C045686E547F49379FF4392ACC9FB776">
    <w:name w:val="C045686E547F49379FF4392ACC9FB776"/>
    <w:rsid w:val="00996CF6"/>
  </w:style>
  <w:style w:type="paragraph" w:customStyle="1" w:styleId="F16714D2D62543A6B6F5350500FDC8AF">
    <w:name w:val="F16714D2D62543A6B6F5350500FDC8AF"/>
    <w:rsid w:val="00996CF6"/>
  </w:style>
  <w:style w:type="paragraph" w:customStyle="1" w:styleId="20447FCB716545F18FF28911150D6216">
    <w:name w:val="20447FCB716545F18FF28911150D6216"/>
    <w:rsid w:val="00996CF6"/>
  </w:style>
  <w:style w:type="paragraph" w:customStyle="1" w:styleId="5CA8BE7ECFA44DDE9358CAAB3DE56C0F">
    <w:name w:val="5CA8BE7ECFA44DDE9358CAAB3DE56C0F"/>
    <w:rsid w:val="00996CF6"/>
  </w:style>
  <w:style w:type="paragraph" w:customStyle="1" w:styleId="84850E4AD75841DAA9410CFC1E25139D">
    <w:name w:val="84850E4AD75841DAA9410CFC1E25139D"/>
    <w:rsid w:val="00996CF6"/>
  </w:style>
  <w:style w:type="paragraph" w:customStyle="1" w:styleId="F071EF77545F454091F9255293BDF03A">
    <w:name w:val="F071EF77545F454091F9255293BDF03A"/>
    <w:rsid w:val="00996CF6"/>
  </w:style>
  <w:style w:type="paragraph" w:customStyle="1" w:styleId="9BF2CA79751B4D549550F75443285A3D">
    <w:name w:val="9BF2CA79751B4D549550F75443285A3D"/>
    <w:rsid w:val="00996CF6"/>
  </w:style>
  <w:style w:type="paragraph" w:customStyle="1" w:styleId="E7AEDCBB110049898D0CC956AC40788D">
    <w:name w:val="E7AEDCBB110049898D0CC956AC40788D"/>
    <w:rsid w:val="00996CF6"/>
  </w:style>
  <w:style w:type="paragraph" w:customStyle="1" w:styleId="124338BC7ECE4E81B97F12857E97FA84">
    <w:name w:val="124338BC7ECE4E81B97F12857E97FA84"/>
    <w:rsid w:val="00996CF6"/>
  </w:style>
  <w:style w:type="paragraph" w:customStyle="1" w:styleId="BD014675FAA644B5894850E8862A3017">
    <w:name w:val="BD014675FAA644B5894850E8862A3017"/>
    <w:rsid w:val="00996CF6"/>
  </w:style>
  <w:style w:type="paragraph" w:customStyle="1" w:styleId="6130946320244075953A3A73E37924A0">
    <w:name w:val="6130946320244075953A3A73E37924A0"/>
    <w:rsid w:val="00996CF6"/>
  </w:style>
  <w:style w:type="paragraph" w:customStyle="1" w:styleId="3DADE5B8CBCD42E2905A0352CBADF599">
    <w:name w:val="3DADE5B8CBCD42E2905A0352CBADF599"/>
    <w:rsid w:val="00996CF6"/>
  </w:style>
  <w:style w:type="paragraph" w:customStyle="1" w:styleId="CE182F89129A4BBC8781AE6A1A46A2BB">
    <w:name w:val="CE182F89129A4BBC8781AE6A1A46A2BB"/>
    <w:rsid w:val="00996CF6"/>
  </w:style>
  <w:style w:type="paragraph" w:customStyle="1" w:styleId="F7EEDB95EB704F5DA8C26D390D8EC7AE">
    <w:name w:val="F7EEDB95EB704F5DA8C26D390D8EC7AE"/>
    <w:rsid w:val="00996CF6"/>
  </w:style>
  <w:style w:type="paragraph" w:customStyle="1" w:styleId="9DCC5B67D0AB477C809E93061E867B72">
    <w:name w:val="9DCC5B67D0AB477C809E93061E867B72"/>
    <w:rsid w:val="00996CF6"/>
  </w:style>
  <w:style w:type="paragraph" w:customStyle="1" w:styleId="668C3BE619F74675A1ECC8D23FE156AC">
    <w:name w:val="668C3BE619F74675A1ECC8D23FE156AC"/>
    <w:rsid w:val="00996CF6"/>
  </w:style>
  <w:style w:type="paragraph" w:customStyle="1" w:styleId="E448C9D9E76B4F3880E75EAC034B26BB">
    <w:name w:val="E448C9D9E76B4F3880E75EAC034B26BB"/>
    <w:rsid w:val="00996CF6"/>
  </w:style>
  <w:style w:type="paragraph" w:customStyle="1" w:styleId="FBEB3DA844D644F49812B9836F5B98C1">
    <w:name w:val="FBEB3DA844D644F49812B9836F5B98C1"/>
    <w:rsid w:val="00996CF6"/>
  </w:style>
  <w:style w:type="paragraph" w:customStyle="1" w:styleId="03A94B0FB6464555BBA75FF24D96A110">
    <w:name w:val="03A94B0FB6464555BBA75FF24D96A110"/>
    <w:rsid w:val="00996CF6"/>
  </w:style>
  <w:style w:type="paragraph" w:customStyle="1" w:styleId="6B62672E179E46E4BBBC649DD4195F40">
    <w:name w:val="6B62672E179E46E4BBBC649DD4195F40"/>
    <w:rsid w:val="00996CF6"/>
  </w:style>
  <w:style w:type="paragraph" w:customStyle="1" w:styleId="33EB0ADF02734BE692BC187767E47E29">
    <w:name w:val="33EB0ADF02734BE692BC187767E47E29"/>
    <w:rsid w:val="00996CF6"/>
  </w:style>
  <w:style w:type="paragraph" w:customStyle="1" w:styleId="B95B08F071CD4ECCA544549C22609B0B">
    <w:name w:val="B95B08F071CD4ECCA544549C22609B0B"/>
    <w:rsid w:val="00996CF6"/>
  </w:style>
  <w:style w:type="paragraph" w:customStyle="1" w:styleId="ECA646BC0BB24518A6B9A7129BFB0A79">
    <w:name w:val="ECA646BC0BB24518A6B9A7129BFB0A79"/>
    <w:rsid w:val="00996CF6"/>
  </w:style>
  <w:style w:type="paragraph" w:customStyle="1" w:styleId="452A74F0E2DB44CE956E359FD55F9860">
    <w:name w:val="452A74F0E2DB44CE956E359FD55F9860"/>
    <w:rsid w:val="00996CF6"/>
  </w:style>
  <w:style w:type="paragraph" w:customStyle="1" w:styleId="7A26DFA9C1314DC09E7E7E2FC07F9FFB">
    <w:name w:val="7A26DFA9C1314DC09E7E7E2FC07F9FFB"/>
    <w:rsid w:val="00996CF6"/>
  </w:style>
  <w:style w:type="paragraph" w:customStyle="1" w:styleId="B4D47FC7E38C47BA9C2B197E0CF11B57">
    <w:name w:val="B4D47FC7E38C47BA9C2B197E0CF11B57"/>
    <w:rsid w:val="00996CF6"/>
  </w:style>
  <w:style w:type="paragraph" w:customStyle="1" w:styleId="58BB6E381E0D4434B2E96CB91FB7645F">
    <w:name w:val="58BB6E381E0D4434B2E96CB91FB7645F"/>
    <w:rsid w:val="00996CF6"/>
  </w:style>
  <w:style w:type="paragraph" w:customStyle="1" w:styleId="87D144EDB69B4F31B5707A909511C6E4">
    <w:name w:val="87D144EDB69B4F31B5707A909511C6E4"/>
    <w:rsid w:val="00996CF6"/>
  </w:style>
  <w:style w:type="paragraph" w:customStyle="1" w:styleId="E644FD36813241C6AFBE279C4222D146">
    <w:name w:val="E644FD36813241C6AFBE279C4222D146"/>
    <w:rsid w:val="00996CF6"/>
  </w:style>
  <w:style w:type="paragraph" w:customStyle="1" w:styleId="4B07F14145294BE3A093B3ABEBD8C316">
    <w:name w:val="4B07F14145294BE3A093B3ABEBD8C316"/>
    <w:rsid w:val="00996CF6"/>
  </w:style>
  <w:style w:type="paragraph" w:customStyle="1" w:styleId="4CE4560B35DE4728916868B81D94A0D8">
    <w:name w:val="4CE4560B35DE4728916868B81D94A0D8"/>
    <w:rsid w:val="00996CF6"/>
  </w:style>
  <w:style w:type="paragraph" w:customStyle="1" w:styleId="90214D2F4712405CBB2F819AFC9392DE">
    <w:name w:val="90214D2F4712405CBB2F819AFC9392DE"/>
    <w:rsid w:val="00996CF6"/>
  </w:style>
  <w:style w:type="paragraph" w:customStyle="1" w:styleId="E48FEEB002024BC792D47C726606DE5F">
    <w:name w:val="E48FEEB002024BC792D47C726606DE5F"/>
    <w:rsid w:val="00996CF6"/>
  </w:style>
  <w:style w:type="paragraph" w:customStyle="1" w:styleId="2BE0CFA630084DF89AAA0F9E9B568D8F">
    <w:name w:val="2BE0CFA630084DF89AAA0F9E9B568D8F"/>
    <w:rsid w:val="00996CF6"/>
  </w:style>
  <w:style w:type="paragraph" w:customStyle="1" w:styleId="AD72F565148841689CF6C8A42664DDED">
    <w:name w:val="AD72F565148841689CF6C8A42664DDED"/>
    <w:rsid w:val="00996CF6"/>
  </w:style>
  <w:style w:type="paragraph" w:customStyle="1" w:styleId="C1AAD5EA94D64EA2970E13CFE1F116F0">
    <w:name w:val="C1AAD5EA94D64EA2970E13CFE1F116F0"/>
    <w:rsid w:val="00996CF6"/>
  </w:style>
  <w:style w:type="paragraph" w:customStyle="1" w:styleId="DBEAD96BDBC84EC8BCDF74C6955D4335">
    <w:name w:val="DBEAD96BDBC84EC8BCDF74C6955D4335"/>
    <w:rsid w:val="00996CF6"/>
  </w:style>
  <w:style w:type="paragraph" w:customStyle="1" w:styleId="AF0176B972D8408298ADD1BB0F7C9787">
    <w:name w:val="AF0176B972D8408298ADD1BB0F7C9787"/>
    <w:rsid w:val="00996CF6"/>
  </w:style>
  <w:style w:type="paragraph" w:customStyle="1" w:styleId="FD6DBFB460634677A719157E4759B98D">
    <w:name w:val="FD6DBFB460634677A719157E4759B98D"/>
    <w:rsid w:val="00996CF6"/>
  </w:style>
  <w:style w:type="paragraph" w:customStyle="1" w:styleId="F4ABDD08BDF54B2F95A3B5B97F6CFE0C">
    <w:name w:val="F4ABDD08BDF54B2F95A3B5B97F6CFE0C"/>
    <w:rsid w:val="00996CF6"/>
  </w:style>
  <w:style w:type="paragraph" w:customStyle="1" w:styleId="B3E010C28097464894896BDCC01F1E79">
    <w:name w:val="B3E010C28097464894896BDCC01F1E79"/>
    <w:rsid w:val="00996CF6"/>
  </w:style>
  <w:style w:type="paragraph" w:customStyle="1" w:styleId="6C09D2D1BDBD4EEE89C2388E342C5697">
    <w:name w:val="6C09D2D1BDBD4EEE89C2388E342C5697"/>
    <w:rsid w:val="00996CF6"/>
  </w:style>
  <w:style w:type="paragraph" w:customStyle="1" w:styleId="D23B03EE5C7641C1ADF2B30B2A75D963">
    <w:name w:val="D23B03EE5C7641C1ADF2B30B2A75D963"/>
    <w:rsid w:val="00996CF6"/>
  </w:style>
  <w:style w:type="paragraph" w:customStyle="1" w:styleId="DC702D1534EE4618911248314AF39B2C">
    <w:name w:val="DC702D1534EE4618911248314AF39B2C"/>
    <w:rsid w:val="00996CF6"/>
  </w:style>
  <w:style w:type="paragraph" w:customStyle="1" w:styleId="FB3D6899BF394939BDF3AACD80F6E9E5">
    <w:name w:val="FB3D6899BF394939BDF3AACD80F6E9E5"/>
    <w:rsid w:val="00996CF6"/>
  </w:style>
  <w:style w:type="paragraph" w:customStyle="1" w:styleId="B4E55B68697345D9AF9143B05EB09469">
    <w:name w:val="B4E55B68697345D9AF9143B05EB09469"/>
    <w:rsid w:val="00996CF6"/>
  </w:style>
  <w:style w:type="paragraph" w:customStyle="1" w:styleId="8CEE77AD7F1D4A9DB9E4FB748D1A3E34">
    <w:name w:val="8CEE77AD7F1D4A9DB9E4FB748D1A3E34"/>
    <w:rsid w:val="00996CF6"/>
  </w:style>
  <w:style w:type="paragraph" w:customStyle="1" w:styleId="2694C7A7319C4B029A8C042093E5762E">
    <w:name w:val="2694C7A7319C4B029A8C042093E5762E"/>
    <w:rsid w:val="00996CF6"/>
  </w:style>
  <w:style w:type="paragraph" w:customStyle="1" w:styleId="1A9BA00E89DB4A46BD76C3B3A3D0FA1A">
    <w:name w:val="1A9BA00E89DB4A46BD76C3B3A3D0FA1A"/>
    <w:rsid w:val="00996CF6"/>
  </w:style>
  <w:style w:type="paragraph" w:customStyle="1" w:styleId="0EB1365A9BE44D2381E114B846817519">
    <w:name w:val="0EB1365A9BE44D2381E114B846817519"/>
    <w:rsid w:val="00996CF6"/>
  </w:style>
  <w:style w:type="paragraph" w:customStyle="1" w:styleId="3DC934A13CEC4ED9B0D20F97BD4D6A88">
    <w:name w:val="3DC934A13CEC4ED9B0D20F97BD4D6A88"/>
    <w:rsid w:val="00996CF6"/>
  </w:style>
  <w:style w:type="paragraph" w:customStyle="1" w:styleId="364D2E226CFB4FC0AF2ADCE14E8DB6F0">
    <w:name w:val="364D2E226CFB4FC0AF2ADCE14E8DB6F0"/>
    <w:rsid w:val="00996CF6"/>
  </w:style>
  <w:style w:type="paragraph" w:customStyle="1" w:styleId="1C5FCFE6832A422F923D833A4488FD1D">
    <w:name w:val="1C5FCFE6832A422F923D833A4488FD1D"/>
    <w:rsid w:val="00996CF6"/>
  </w:style>
  <w:style w:type="paragraph" w:customStyle="1" w:styleId="484EE14ADAA24CBFABE2507EAC83A52B">
    <w:name w:val="484EE14ADAA24CBFABE2507EAC83A52B"/>
    <w:rsid w:val="00996CF6"/>
  </w:style>
  <w:style w:type="paragraph" w:customStyle="1" w:styleId="0DCD6DF122EA423AA0FA81DEC5C98565">
    <w:name w:val="0DCD6DF122EA423AA0FA81DEC5C98565"/>
    <w:rsid w:val="00996CF6"/>
  </w:style>
  <w:style w:type="paragraph" w:customStyle="1" w:styleId="2EDD38C7A6784C1396DCFB218732A35C">
    <w:name w:val="2EDD38C7A6784C1396DCFB218732A35C"/>
    <w:rsid w:val="00996CF6"/>
  </w:style>
  <w:style w:type="paragraph" w:customStyle="1" w:styleId="7637CE2965214E1481F65185A2CBFA4A">
    <w:name w:val="7637CE2965214E1481F65185A2CBFA4A"/>
    <w:rsid w:val="00996CF6"/>
  </w:style>
  <w:style w:type="paragraph" w:customStyle="1" w:styleId="355414E6517A48CD806644B4DA2BEB38">
    <w:name w:val="355414E6517A48CD806644B4DA2BEB38"/>
    <w:rsid w:val="00996CF6"/>
  </w:style>
  <w:style w:type="paragraph" w:customStyle="1" w:styleId="D6C7CD9CED52417197B625A1CBEA320E">
    <w:name w:val="D6C7CD9CED52417197B625A1CBEA320E"/>
    <w:rsid w:val="00996CF6"/>
  </w:style>
  <w:style w:type="paragraph" w:customStyle="1" w:styleId="200607B86DF64342ABC218EC38F7A15C">
    <w:name w:val="200607B86DF64342ABC218EC38F7A15C"/>
    <w:rsid w:val="00996CF6"/>
  </w:style>
  <w:style w:type="paragraph" w:customStyle="1" w:styleId="E50F262B12BC4A738C360EE0EA53E3A4">
    <w:name w:val="E50F262B12BC4A738C360EE0EA53E3A4"/>
    <w:rsid w:val="00996CF6"/>
  </w:style>
  <w:style w:type="paragraph" w:customStyle="1" w:styleId="EA51B073D8424CE8974C3FF2DFCFBBDB">
    <w:name w:val="EA51B073D8424CE8974C3FF2DFCFBBDB"/>
    <w:rsid w:val="00996CF6"/>
  </w:style>
  <w:style w:type="paragraph" w:customStyle="1" w:styleId="18A534957AB34CD39FE0A13E5B42F13B">
    <w:name w:val="18A534957AB34CD39FE0A13E5B42F13B"/>
    <w:rsid w:val="00996CF6"/>
  </w:style>
  <w:style w:type="paragraph" w:customStyle="1" w:styleId="66CB6321402A44E2B638649CBAE419B6">
    <w:name w:val="66CB6321402A44E2B638649CBAE419B6"/>
    <w:rsid w:val="00996CF6"/>
  </w:style>
  <w:style w:type="paragraph" w:customStyle="1" w:styleId="023250B316244B538667C8E939B7DF54">
    <w:name w:val="023250B316244B538667C8E939B7DF54"/>
    <w:rsid w:val="00996CF6"/>
  </w:style>
  <w:style w:type="paragraph" w:customStyle="1" w:styleId="D07FA87DBD5C46F59D25588703A6BF93">
    <w:name w:val="D07FA87DBD5C46F59D25588703A6BF93"/>
    <w:rsid w:val="00996CF6"/>
  </w:style>
  <w:style w:type="paragraph" w:customStyle="1" w:styleId="79E640B49406456A85B32CFC0A35A32D">
    <w:name w:val="79E640B49406456A85B32CFC0A35A32D"/>
    <w:rsid w:val="00996CF6"/>
  </w:style>
  <w:style w:type="paragraph" w:customStyle="1" w:styleId="E1899D1BF36447FABE74C7A5C7BD6EEB">
    <w:name w:val="E1899D1BF36447FABE74C7A5C7BD6EEB"/>
    <w:rsid w:val="00996CF6"/>
  </w:style>
  <w:style w:type="paragraph" w:customStyle="1" w:styleId="410FC7C82E0B47DC8EA296433B1A90EE">
    <w:name w:val="410FC7C82E0B47DC8EA296433B1A90EE"/>
    <w:rsid w:val="00996CF6"/>
  </w:style>
  <w:style w:type="paragraph" w:customStyle="1" w:styleId="B34566174A874851A60F14D2F6B13AF2">
    <w:name w:val="B34566174A874851A60F14D2F6B13AF2"/>
    <w:rsid w:val="00996CF6"/>
  </w:style>
  <w:style w:type="paragraph" w:customStyle="1" w:styleId="FE2A28AAC9EE4ACCBDECD01BC98587DA">
    <w:name w:val="FE2A28AAC9EE4ACCBDECD01BC98587DA"/>
    <w:rsid w:val="00996CF6"/>
  </w:style>
  <w:style w:type="paragraph" w:customStyle="1" w:styleId="E9C8BA48A0B94B02A12C6B485121E2ED">
    <w:name w:val="E9C8BA48A0B94B02A12C6B485121E2ED"/>
    <w:rsid w:val="00996CF6"/>
  </w:style>
  <w:style w:type="paragraph" w:customStyle="1" w:styleId="0F5EAEEC43084217BB745EDE44AD63EA">
    <w:name w:val="0F5EAEEC43084217BB745EDE44AD63EA"/>
    <w:rsid w:val="00996CF6"/>
  </w:style>
  <w:style w:type="paragraph" w:customStyle="1" w:styleId="EE47BB7BED264F27B13E961AE3802D36">
    <w:name w:val="EE47BB7BED264F27B13E961AE3802D36"/>
    <w:rsid w:val="00996CF6"/>
  </w:style>
  <w:style w:type="paragraph" w:customStyle="1" w:styleId="611ED63BE4394DB89B7CA2615822E038">
    <w:name w:val="611ED63BE4394DB89B7CA2615822E038"/>
    <w:rsid w:val="00996CF6"/>
  </w:style>
  <w:style w:type="paragraph" w:customStyle="1" w:styleId="4C37AABC772C49BB96E2D0CE5D77EBB4">
    <w:name w:val="4C37AABC772C49BB96E2D0CE5D77EBB4"/>
    <w:rsid w:val="00996CF6"/>
  </w:style>
  <w:style w:type="paragraph" w:customStyle="1" w:styleId="5E6C33B4EDBA4335919645D6DD4F8DEF">
    <w:name w:val="5E6C33B4EDBA4335919645D6DD4F8DEF"/>
    <w:rsid w:val="00996CF6"/>
  </w:style>
  <w:style w:type="paragraph" w:customStyle="1" w:styleId="BFEE0DDE6449486FBCB427D25542CCA6">
    <w:name w:val="BFEE0DDE6449486FBCB427D25542CCA6"/>
    <w:rsid w:val="00996CF6"/>
  </w:style>
  <w:style w:type="paragraph" w:customStyle="1" w:styleId="75993F6202F04D07896558AC95EF8C60">
    <w:name w:val="75993F6202F04D07896558AC95EF8C60"/>
    <w:rsid w:val="00996CF6"/>
  </w:style>
  <w:style w:type="paragraph" w:customStyle="1" w:styleId="2366B2F686AA47988EFD8639BD373319">
    <w:name w:val="2366B2F686AA47988EFD8639BD373319"/>
    <w:rsid w:val="00996CF6"/>
  </w:style>
  <w:style w:type="paragraph" w:customStyle="1" w:styleId="990C696D790A45029D0A1D5F49058AE9">
    <w:name w:val="990C696D790A45029D0A1D5F49058AE9"/>
    <w:rsid w:val="00996CF6"/>
  </w:style>
  <w:style w:type="paragraph" w:customStyle="1" w:styleId="07733B9B7FB441838E7124D608F5FE50">
    <w:name w:val="07733B9B7FB441838E7124D608F5FE50"/>
    <w:rsid w:val="00996CF6"/>
  </w:style>
  <w:style w:type="paragraph" w:customStyle="1" w:styleId="BB73F0E3A03C4D648A1D826694E9F27B">
    <w:name w:val="BB73F0E3A03C4D648A1D826694E9F27B"/>
    <w:rsid w:val="00996CF6"/>
  </w:style>
  <w:style w:type="paragraph" w:customStyle="1" w:styleId="527B98E8B3CD4F5EA823E1777673D110">
    <w:name w:val="527B98E8B3CD4F5EA823E1777673D110"/>
    <w:rsid w:val="00996CF6"/>
  </w:style>
  <w:style w:type="paragraph" w:customStyle="1" w:styleId="2B2F9AA23AC14891A8DB569FD83C6212">
    <w:name w:val="2B2F9AA23AC14891A8DB569FD83C6212"/>
    <w:rsid w:val="00996CF6"/>
  </w:style>
  <w:style w:type="paragraph" w:customStyle="1" w:styleId="A26E913CB5BD477097DB38FED505BFA3">
    <w:name w:val="A26E913CB5BD477097DB38FED505BFA3"/>
    <w:rsid w:val="00996CF6"/>
  </w:style>
  <w:style w:type="paragraph" w:customStyle="1" w:styleId="4FB2333775CB4D81AD12BD4453AA8DE5">
    <w:name w:val="4FB2333775CB4D81AD12BD4453AA8DE5"/>
    <w:rsid w:val="00996CF6"/>
  </w:style>
  <w:style w:type="paragraph" w:customStyle="1" w:styleId="C88123ECCEE54B808250841A96C7BF2F">
    <w:name w:val="C88123ECCEE54B808250841A96C7BF2F"/>
    <w:rsid w:val="00996CF6"/>
  </w:style>
  <w:style w:type="paragraph" w:customStyle="1" w:styleId="CE0BF218690241289A68509306D050DF">
    <w:name w:val="CE0BF218690241289A68509306D050DF"/>
    <w:rsid w:val="00996CF6"/>
  </w:style>
  <w:style w:type="paragraph" w:customStyle="1" w:styleId="04EDAA212E884146A5844DD7D8D871F9">
    <w:name w:val="04EDAA212E884146A5844DD7D8D871F9"/>
    <w:rsid w:val="00996CF6"/>
  </w:style>
  <w:style w:type="paragraph" w:customStyle="1" w:styleId="C4796251E52D4CCFA5D8B6C501F9A165">
    <w:name w:val="C4796251E52D4CCFA5D8B6C501F9A165"/>
    <w:rsid w:val="00996CF6"/>
  </w:style>
  <w:style w:type="paragraph" w:customStyle="1" w:styleId="3FA829BFCF1E4F6CA93DB9279F22018E">
    <w:name w:val="3FA829BFCF1E4F6CA93DB9279F22018E"/>
    <w:rsid w:val="00996CF6"/>
  </w:style>
  <w:style w:type="paragraph" w:customStyle="1" w:styleId="E27ADD2A6EC14B9BAD92F34D3D559633">
    <w:name w:val="E27ADD2A6EC14B9BAD92F34D3D559633"/>
    <w:rsid w:val="00996CF6"/>
  </w:style>
  <w:style w:type="paragraph" w:customStyle="1" w:styleId="159B0E4E25694803A35C40695996BDBE">
    <w:name w:val="159B0E4E25694803A35C40695996BDBE"/>
    <w:rsid w:val="00996CF6"/>
  </w:style>
  <w:style w:type="paragraph" w:customStyle="1" w:styleId="27E4467216CF4AA983436CA576AE4507">
    <w:name w:val="27E4467216CF4AA983436CA576AE4507"/>
    <w:rsid w:val="00996CF6"/>
  </w:style>
  <w:style w:type="paragraph" w:customStyle="1" w:styleId="772D6057BEB3491EA5C553B7415A3EFC">
    <w:name w:val="772D6057BEB3491EA5C553B7415A3EFC"/>
    <w:rsid w:val="00996CF6"/>
  </w:style>
  <w:style w:type="paragraph" w:customStyle="1" w:styleId="E631D74633E14F13AE2E15FD7F64D125">
    <w:name w:val="E631D74633E14F13AE2E15FD7F64D125"/>
    <w:rsid w:val="00996CF6"/>
  </w:style>
  <w:style w:type="paragraph" w:customStyle="1" w:styleId="D05D6982060941B98BE9C7839C678C03">
    <w:name w:val="D05D6982060941B98BE9C7839C678C03"/>
    <w:rsid w:val="00996CF6"/>
  </w:style>
  <w:style w:type="paragraph" w:customStyle="1" w:styleId="A4DFF91B460B46288E239163D045D6AF">
    <w:name w:val="A4DFF91B460B46288E239163D045D6AF"/>
    <w:rsid w:val="00996CF6"/>
  </w:style>
  <w:style w:type="paragraph" w:customStyle="1" w:styleId="CF14AC308986479A9C50855F56FEA261">
    <w:name w:val="CF14AC308986479A9C50855F56FEA261"/>
    <w:rsid w:val="00996CF6"/>
  </w:style>
  <w:style w:type="paragraph" w:customStyle="1" w:styleId="4021F375D1984CCDAAAFD65EABE49723">
    <w:name w:val="4021F375D1984CCDAAAFD65EABE49723"/>
    <w:rsid w:val="00996CF6"/>
  </w:style>
  <w:style w:type="paragraph" w:customStyle="1" w:styleId="E357E191E1F54595A7D56A0594E41995">
    <w:name w:val="E357E191E1F54595A7D56A0594E41995"/>
    <w:rsid w:val="00996CF6"/>
  </w:style>
  <w:style w:type="paragraph" w:customStyle="1" w:styleId="B156F6886BC44684B0E72C14BA8F066A">
    <w:name w:val="B156F6886BC44684B0E72C14BA8F066A"/>
    <w:rsid w:val="00996CF6"/>
  </w:style>
  <w:style w:type="paragraph" w:customStyle="1" w:styleId="C6D7094B59AF4464865353AF56DDE6AA">
    <w:name w:val="C6D7094B59AF4464865353AF56DDE6AA"/>
    <w:rsid w:val="00996CF6"/>
  </w:style>
  <w:style w:type="paragraph" w:customStyle="1" w:styleId="618B6427E20842BC8AD7DEE74A3C9370">
    <w:name w:val="618B6427E20842BC8AD7DEE74A3C9370"/>
    <w:rsid w:val="00996CF6"/>
  </w:style>
  <w:style w:type="paragraph" w:customStyle="1" w:styleId="6EAA7DB84F804ED09CE16B4337990CA0">
    <w:name w:val="6EAA7DB84F804ED09CE16B4337990CA0"/>
    <w:rsid w:val="00996CF6"/>
  </w:style>
  <w:style w:type="paragraph" w:customStyle="1" w:styleId="C38800F81E55403AAECDD6CCC28C127F">
    <w:name w:val="C38800F81E55403AAECDD6CCC28C127F"/>
    <w:rsid w:val="00996CF6"/>
  </w:style>
  <w:style w:type="paragraph" w:customStyle="1" w:styleId="A7B08E7BB16E415CB9CD4DCFE220F916">
    <w:name w:val="A7B08E7BB16E415CB9CD4DCFE220F916"/>
    <w:rsid w:val="00996CF6"/>
  </w:style>
  <w:style w:type="paragraph" w:customStyle="1" w:styleId="0B367171D7BF4A6DAA75FD0DE49D649D">
    <w:name w:val="0B367171D7BF4A6DAA75FD0DE49D649D"/>
    <w:rsid w:val="00996CF6"/>
  </w:style>
  <w:style w:type="paragraph" w:customStyle="1" w:styleId="CE3EEDD45CF6444EB364CAA9137208FB">
    <w:name w:val="CE3EEDD45CF6444EB364CAA9137208FB"/>
    <w:rsid w:val="00996CF6"/>
  </w:style>
  <w:style w:type="paragraph" w:customStyle="1" w:styleId="774E6F2972954E9E91A2A7F15242ADC6">
    <w:name w:val="774E6F2972954E9E91A2A7F15242ADC6"/>
    <w:rsid w:val="00996CF6"/>
  </w:style>
  <w:style w:type="paragraph" w:customStyle="1" w:styleId="85347201F2AE4D39B765B71255F8168E">
    <w:name w:val="85347201F2AE4D39B765B71255F8168E"/>
    <w:rsid w:val="00996CF6"/>
  </w:style>
  <w:style w:type="paragraph" w:customStyle="1" w:styleId="154D84F561884F478F2295469A8B3E00">
    <w:name w:val="154D84F561884F478F2295469A8B3E00"/>
    <w:rsid w:val="00996CF6"/>
  </w:style>
  <w:style w:type="paragraph" w:customStyle="1" w:styleId="1B740DE9967B47F89988EFE82AAA23ED">
    <w:name w:val="1B740DE9967B47F89988EFE82AAA23ED"/>
    <w:rsid w:val="00996CF6"/>
  </w:style>
  <w:style w:type="paragraph" w:customStyle="1" w:styleId="BD6E5EFA94AA47518B72503CC348AADD">
    <w:name w:val="BD6E5EFA94AA47518B72503CC348AADD"/>
    <w:rsid w:val="00996CF6"/>
  </w:style>
  <w:style w:type="paragraph" w:customStyle="1" w:styleId="0E7A5B5404EC4D539D05EC97A116AC7D">
    <w:name w:val="0E7A5B5404EC4D539D05EC97A116AC7D"/>
    <w:rsid w:val="00996CF6"/>
  </w:style>
  <w:style w:type="paragraph" w:customStyle="1" w:styleId="8F3FA964EC1C479E824C062F12F9B6A9">
    <w:name w:val="8F3FA964EC1C479E824C062F12F9B6A9"/>
    <w:rsid w:val="00996CF6"/>
  </w:style>
  <w:style w:type="paragraph" w:customStyle="1" w:styleId="04F1F4F27DFA4B6481EE6408848217EF">
    <w:name w:val="04F1F4F27DFA4B6481EE6408848217EF"/>
    <w:rsid w:val="00996CF6"/>
  </w:style>
  <w:style w:type="paragraph" w:customStyle="1" w:styleId="0430A9C07FE14A5B9B00C1088C9A75F0">
    <w:name w:val="0430A9C07FE14A5B9B00C1088C9A75F0"/>
    <w:rsid w:val="00996CF6"/>
  </w:style>
  <w:style w:type="paragraph" w:customStyle="1" w:styleId="1C6F621758EC42EA883C91C1F8F4BA5A">
    <w:name w:val="1C6F621758EC42EA883C91C1F8F4BA5A"/>
    <w:rsid w:val="00996CF6"/>
  </w:style>
  <w:style w:type="paragraph" w:customStyle="1" w:styleId="BB451D8AB3E54AD5973683B16358B2FB">
    <w:name w:val="BB451D8AB3E54AD5973683B16358B2FB"/>
    <w:rsid w:val="00996CF6"/>
  </w:style>
  <w:style w:type="paragraph" w:customStyle="1" w:styleId="50D28B7AFCE949B09A0ACFA8E04E62C1">
    <w:name w:val="50D28B7AFCE949B09A0ACFA8E04E62C1"/>
    <w:rsid w:val="00996CF6"/>
  </w:style>
  <w:style w:type="paragraph" w:customStyle="1" w:styleId="0FCDBBB685724B6E8408DA78A7F9E932">
    <w:name w:val="0FCDBBB685724B6E8408DA78A7F9E932"/>
    <w:rsid w:val="00996CF6"/>
  </w:style>
  <w:style w:type="paragraph" w:customStyle="1" w:styleId="07766CF99A094469847682171B3D982F">
    <w:name w:val="07766CF99A094469847682171B3D982F"/>
    <w:rsid w:val="00996CF6"/>
  </w:style>
  <w:style w:type="paragraph" w:customStyle="1" w:styleId="0E7101AFEBD245518FA02E25C8746DC6">
    <w:name w:val="0E7101AFEBD245518FA02E25C8746DC6"/>
    <w:rsid w:val="00996CF6"/>
  </w:style>
  <w:style w:type="paragraph" w:customStyle="1" w:styleId="2F9FC2F8FBC44009979812297E065FD2">
    <w:name w:val="2F9FC2F8FBC44009979812297E065FD2"/>
    <w:rsid w:val="00996CF6"/>
  </w:style>
  <w:style w:type="paragraph" w:customStyle="1" w:styleId="3F070874B278457FB2B413E17EA00FC4">
    <w:name w:val="3F070874B278457FB2B413E17EA00FC4"/>
    <w:rsid w:val="00996CF6"/>
  </w:style>
  <w:style w:type="paragraph" w:customStyle="1" w:styleId="9389FD6227E841B3A6DE3C4F9A6C275C">
    <w:name w:val="9389FD6227E841B3A6DE3C4F9A6C275C"/>
    <w:rsid w:val="00996CF6"/>
  </w:style>
  <w:style w:type="paragraph" w:customStyle="1" w:styleId="4063054BF0094BD2816F6C4882F0A55D">
    <w:name w:val="4063054BF0094BD2816F6C4882F0A55D"/>
    <w:rsid w:val="00996CF6"/>
  </w:style>
  <w:style w:type="paragraph" w:customStyle="1" w:styleId="31836D3CB6BB4EA38A4B1B9D8E9E0ABC">
    <w:name w:val="31836D3CB6BB4EA38A4B1B9D8E9E0ABC"/>
    <w:rsid w:val="00996CF6"/>
  </w:style>
  <w:style w:type="paragraph" w:customStyle="1" w:styleId="A3DE3DEB0DFA452A9B5A93543E9DDDA7">
    <w:name w:val="A3DE3DEB0DFA452A9B5A93543E9DDDA7"/>
    <w:rsid w:val="00996CF6"/>
  </w:style>
  <w:style w:type="paragraph" w:customStyle="1" w:styleId="1AA443C0BC8A4D2B9B1321E1184192F0">
    <w:name w:val="1AA443C0BC8A4D2B9B1321E1184192F0"/>
    <w:rsid w:val="00996CF6"/>
  </w:style>
  <w:style w:type="paragraph" w:customStyle="1" w:styleId="DDF3EF716BDF432DACBEBE798627D1AA">
    <w:name w:val="DDF3EF716BDF432DACBEBE798627D1AA"/>
    <w:rsid w:val="00996CF6"/>
  </w:style>
  <w:style w:type="paragraph" w:customStyle="1" w:styleId="2B99FC909DAD46F9A1B4C8292C303402">
    <w:name w:val="2B99FC909DAD46F9A1B4C8292C303402"/>
    <w:rsid w:val="00996CF6"/>
  </w:style>
  <w:style w:type="paragraph" w:customStyle="1" w:styleId="DA160510E18B44E0A6DAF074123733F2">
    <w:name w:val="DA160510E18B44E0A6DAF074123733F2"/>
    <w:rsid w:val="00996CF6"/>
  </w:style>
  <w:style w:type="paragraph" w:customStyle="1" w:styleId="386D4B62F59048738447F8996B7F7DE4">
    <w:name w:val="386D4B62F59048738447F8996B7F7DE4"/>
    <w:rsid w:val="00996CF6"/>
  </w:style>
  <w:style w:type="paragraph" w:customStyle="1" w:styleId="4436C8D2280F4209880C8BA37C823A6F">
    <w:name w:val="4436C8D2280F4209880C8BA37C823A6F"/>
    <w:rsid w:val="00996CF6"/>
  </w:style>
  <w:style w:type="paragraph" w:customStyle="1" w:styleId="E72AE807347647328338A58E4041F99D">
    <w:name w:val="E72AE807347647328338A58E4041F99D"/>
    <w:rsid w:val="00996CF6"/>
  </w:style>
  <w:style w:type="paragraph" w:customStyle="1" w:styleId="BFC315C27A5C46C0987B2D1DDF358794">
    <w:name w:val="BFC315C27A5C46C0987B2D1DDF358794"/>
    <w:rsid w:val="00996CF6"/>
  </w:style>
  <w:style w:type="paragraph" w:customStyle="1" w:styleId="3B3885FF5A9E44469E0F1352DB18902C">
    <w:name w:val="3B3885FF5A9E44469E0F1352DB18902C"/>
    <w:rsid w:val="00996CF6"/>
  </w:style>
  <w:style w:type="paragraph" w:customStyle="1" w:styleId="242E70B257324FA09AAF85275E9043C6">
    <w:name w:val="242E70B257324FA09AAF85275E9043C6"/>
    <w:rsid w:val="00996CF6"/>
  </w:style>
  <w:style w:type="paragraph" w:customStyle="1" w:styleId="D9F8FBD1DFC64991B2F31E16AA6D45A3">
    <w:name w:val="D9F8FBD1DFC64991B2F31E16AA6D45A3"/>
    <w:rsid w:val="00996CF6"/>
  </w:style>
  <w:style w:type="paragraph" w:customStyle="1" w:styleId="8CBBCA37A2AC4464B669AC653477D177">
    <w:name w:val="8CBBCA37A2AC4464B669AC653477D177"/>
    <w:rsid w:val="00996CF6"/>
  </w:style>
  <w:style w:type="paragraph" w:customStyle="1" w:styleId="BA7F834213CF46719618454CCE47B05E">
    <w:name w:val="BA7F834213CF46719618454CCE47B05E"/>
    <w:rsid w:val="00996CF6"/>
  </w:style>
  <w:style w:type="paragraph" w:customStyle="1" w:styleId="D1EE8BA3964A4722BE6CB204C72AAB3D">
    <w:name w:val="D1EE8BA3964A4722BE6CB204C72AAB3D"/>
    <w:rsid w:val="00996CF6"/>
  </w:style>
  <w:style w:type="paragraph" w:customStyle="1" w:styleId="65A3FF4C96154CA08FCC9F6262F60522">
    <w:name w:val="65A3FF4C96154CA08FCC9F6262F60522"/>
    <w:rsid w:val="00996CF6"/>
  </w:style>
  <w:style w:type="paragraph" w:customStyle="1" w:styleId="39D5CA5112694C2E8E757D32974C7D35">
    <w:name w:val="39D5CA5112694C2E8E757D32974C7D35"/>
    <w:rsid w:val="00996CF6"/>
  </w:style>
  <w:style w:type="paragraph" w:customStyle="1" w:styleId="0F7524A91BC24601959FCB65F6B08522">
    <w:name w:val="0F7524A91BC24601959FCB65F6B08522"/>
    <w:rsid w:val="00996CF6"/>
  </w:style>
  <w:style w:type="paragraph" w:customStyle="1" w:styleId="CE0C7DAAD45B4017995CAD95833A811B">
    <w:name w:val="CE0C7DAAD45B4017995CAD95833A811B"/>
    <w:rsid w:val="00996CF6"/>
  </w:style>
  <w:style w:type="paragraph" w:customStyle="1" w:styleId="D27A330A2044491CB0392099671B46BA">
    <w:name w:val="D27A330A2044491CB0392099671B46BA"/>
    <w:rsid w:val="00996CF6"/>
  </w:style>
  <w:style w:type="paragraph" w:customStyle="1" w:styleId="3E40E0F29E2342118D167811A8CC577E">
    <w:name w:val="3E40E0F29E2342118D167811A8CC577E"/>
    <w:rsid w:val="00996CF6"/>
  </w:style>
  <w:style w:type="paragraph" w:customStyle="1" w:styleId="E1CD9C50AD0644B7A3B5C44668DB26F7">
    <w:name w:val="E1CD9C50AD0644B7A3B5C44668DB26F7"/>
    <w:rsid w:val="00996CF6"/>
  </w:style>
  <w:style w:type="paragraph" w:customStyle="1" w:styleId="106C31240C354A44A26C3274D6084ACE">
    <w:name w:val="106C31240C354A44A26C3274D6084ACE"/>
    <w:rsid w:val="00996CF6"/>
  </w:style>
  <w:style w:type="paragraph" w:customStyle="1" w:styleId="0FCACAB5E3424CC8B856D1A38B697697">
    <w:name w:val="0FCACAB5E3424CC8B856D1A38B697697"/>
    <w:rsid w:val="00996CF6"/>
  </w:style>
  <w:style w:type="paragraph" w:customStyle="1" w:styleId="533C1B178DCB4F2E9E05F44BCB4324A1">
    <w:name w:val="533C1B178DCB4F2E9E05F44BCB4324A1"/>
    <w:rsid w:val="00996CF6"/>
  </w:style>
  <w:style w:type="paragraph" w:customStyle="1" w:styleId="338939823E424B1882FA8172D68BF4E7">
    <w:name w:val="338939823E424B1882FA8172D68BF4E7"/>
    <w:rsid w:val="00996CF6"/>
  </w:style>
  <w:style w:type="paragraph" w:customStyle="1" w:styleId="A2F75EFBB5AE48B4B755993E5C632740">
    <w:name w:val="A2F75EFBB5AE48B4B755993E5C632740"/>
    <w:rsid w:val="00996CF6"/>
  </w:style>
  <w:style w:type="paragraph" w:customStyle="1" w:styleId="B9DE0CA1B355453FBB726B1FE53AD46E">
    <w:name w:val="B9DE0CA1B355453FBB726B1FE53AD46E"/>
    <w:rsid w:val="00996CF6"/>
  </w:style>
  <w:style w:type="paragraph" w:customStyle="1" w:styleId="81F28C5E469E450182E860B35E19469D">
    <w:name w:val="81F28C5E469E450182E860B35E19469D"/>
    <w:rsid w:val="00996CF6"/>
  </w:style>
  <w:style w:type="paragraph" w:customStyle="1" w:styleId="1FBD8EEC73CC40FDB5CFB1C887C9731A">
    <w:name w:val="1FBD8EEC73CC40FDB5CFB1C887C9731A"/>
    <w:rsid w:val="00996CF6"/>
  </w:style>
  <w:style w:type="paragraph" w:customStyle="1" w:styleId="E9E76E1FB269427FB6B14D5FE8B6F66A">
    <w:name w:val="E9E76E1FB269427FB6B14D5FE8B6F66A"/>
    <w:rsid w:val="00996CF6"/>
  </w:style>
  <w:style w:type="paragraph" w:customStyle="1" w:styleId="35D321E7FA704892B38A4B16F851A965">
    <w:name w:val="35D321E7FA704892B38A4B16F851A965"/>
    <w:rsid w:val="00996CF6"/>
  </w:style>
  <w:style w:type="paragraph" w:customStyle="1" w:styleId="FA809E59950F4908832D1FEE4715242D">
    <w:name w:val="FA809E59950F4908832D1FEE4715242D"/>
    <w:rsid w:val="00996CF6"/>
  </w:style>
  <w:style w:type="paragraph" w:customStyle="1" w:styleId="B0148855DB3046818BC540BD7B717D10">
    <w:name w:val="B0148855DB3046818BC540BD7B717D10"/>
    <w:rsid w:val="00996CF6"/>
  </w:style>
  <w:style w:type="paragraph" w:customStyle="1" w:styleId="D1E482C7D18D465783CA9C669F314A54">
    <w:name w:val="D1E482C7D18D465783CA9C669F314A54"/>
    <w:rsid w:val="00996CF6"/>
  </w:style>
  <w:style w:type="paragraph" w:customStyle="1" w:styleId="DDDF9F79F40946A3B2A9314B070CE5E3">
    <w:name w:val="DDDF9F79F40946A3B2A9314B070CE5E3"/>
    <w:rsid w:val="00996CF6"/>
  </w:style>
  <w:style w:type="paragraph" w:customStyle="1" w:styleId="D7801DDA6DF04F60B6D7455856666FB8">
    <w:name w:val="D7801DDA6DF04F60B6D7455856666FB8"/>
    <w:rsid w:val="00996CF6"/>
  </w:style>
  <w:style w:type="paragraph" w:customStyle="1" w:styleId="1E702FAC197349AB9631991FA1860D40">
    <w:name w:val="1E702FAC197349AB9631991FA1860D40"/>
    <w:rsid w:val="00996CF6"/>
  </w:style>
  <w:style w:type="paragraph" w:customStyle="1" w:styleId="DB359BF1B408453BA36B35749117145C">
    <w:name w:val="DB359BF1B408453BA36B35749117145C"/>
    <w:rsid w:val="00996CF6"/>
  </w:style>
  <w:style w:type="paragraph" w:customStyle="1" w:styleId="662356D999EF4AFCBDF185E8E78EBECA">
    <w:name w:val="662356D999EF4AFCBDF185E8E78EBECA"/>
    <w:rsid w:val="00996CF6"/>
  </w:style>
  <w:style w:type="paragraph" w:customStyle="1" w:styleId="5E95C640B8D34548833BE3844EC13604">
    <w:name w:val="5E95C640B8D34548833BE3844EC13604"/>
    <w:rsid w:val="00996CF6"/>
  </w:style>
  <w:style w:type="paragraph" w:customStyle="1" w:styleId="A78C142ED2E34ACF80056632047B00D8">
    <w:name w:val="A78C142ED2E34ACF80056632047B00D8"/>
    <w:rsid w:val="00996CF6"/>
  </w:style>
  <w:style w:type="paragraph" w:customStyle="1" w:styleId="A8197E9DC3374C688A036E3F028123F3">
    <w:name w:val="A8197E9DC3374C688A036E3F028123F3"/>
    <w:rsid w:val="00996CF6"/>
  </w:style>
  <w:style w:type="paragraph" w:customStyle="1" w:styleId="F378264EA9304ED7896482E4D0E5B09F">
    <w:name w:val="F378264EA9304ED7896482E4D0E5B09F"/>
    <w:rsid w:val="00996CF6"/>
  </w:style>
  <w:style w:type="paragraph" w:customStyle="1" w:styleId="0D0F7A25BDF34EE5AE7551FB3674CD58">
    <w:name w:val="0D0F7A25BDF34EE5AE7551FB3674CD58"/>
    <w:rsid w:val="00996CF6"/>
  </w:style>
  <w:style w:type="paragraph" w:customStyle="1" w:styleId="567CBFF37CCF435E903E756B93591BE1">
    <w:name w:val="567CBFF37CCF435E903E756B93591BE1"/>
    <w:rsid w:val="00996CF6"/>
  </w:style>
  <w:style w:type="paragraph" w:customStyle="1" w:styleId="426F0B027FE24FADAFA7B593B1466B41">
    <w:name w:val="426F0B027FE24FADAFA7B593B1466B41"/>
    <w:rsid w:val="00996CF6"/>
  </w:style>
  <w:style w:type="paragraph" w:customStyle="1" w:styleId="631322836B644007AB077ED0CABDAC6B">
    <w:name w:val="631322836B644007AB077ED0CABDAC6B"/>
    <w:rsid w:val="00996CF6"/>
  </w:style>
  <w:style w:type="paragraph" w:customStyle="1" w:styleId="62EC0A36F5DC4331975F707EA193F98F">
    <w:name w:val="62EC0A36F5DC4331975F707EA193F98F"/>
    <w:rsid w:val="00996CF6"/>
  </w:style>
  <w:style w:type="paragraph" w:customStyle="1" w:styleId="BF4A445234184B05B60A587B2E397DC6">
    <w:name w:val="BF4A445234184B05B60A587B2E397DC6"/>
    <w:rsid w:val="00996CF6"/>
  </w:style>
  <w:style w:type="paragraph" w:customStyle="1" w:styleId="B4C94466C45C4DFC9EC2881C3E19D400">
    <w:name w:val="B4C94466C45C4DFC9EC2881C3E19D400"/>
    <w:rsid w:val="00996CF6"/>
  </w:style>
  <w:style w:type="paragraph" w:customStyle="1" w:styleId="5CCF8BF0314C46869FCD7161753FC675">
    <w:name w:val="5CCF8BF0314C46869FCD7161753FC675"/>
    <w:rsid w:val="00996CF6"/>
  </w:style>
  <w:style w:type="paragraph" w:customStyle="1" w:styleId="3307E3D1079141B5BCBA5B7416943C65">
    <w:name w:val="3307E3D1079141B5BCBA5B7416943C65"/>
    <w:rsid w:val="00996CF6"/>
  </w:style>
  <w:style w:type="paragraph" w:customStyle="1" w:styleId="A03A6173FF4445BFADC272E973561F9B">
    <w:name w:val="A03A6173FF4445BFADC272E973561F9B"/>
    <w:rsid w:val="00996CF6"/>
  </w:style>
  <w:style w:type="paragraph" w:customStyle="1" w:styleId="4E66764DF76E441E9672E914E1F556AE">
    <w:name w:val="4E66764DF76E441E9672E914E1F556AE"/>
    <w:rsid w:val="00996CF6"/>
  </w:style>
  <w:style w:type="paragraph" w:customStyle="1" w:styleId="8ED10C7AEE804A4B81D269A528854F97">
    <w:name w:val="8ED10C7AEE804A4B81D269A528854F97"/>
    <w:rsid w:val="00996CF6"/>
  </w:style>
  <w:style w:type="paragraph" w:customStyle="1" w:styleId="4F5F19F432CA4BED8F544A80FA1A8CE8">
    <w:name w:val="4F5F19F432CA4BED8F544A80FA1A8CE8"/>
    <w:rsid w:val="00996CF6"/>
  </w:style>
  <w:style w:type="paragraph" w:customStyle="1" w:styleId="9AFBA3605CB049C2B64F0A7769D399AA">
    <w:name w:val="9AFBA3605CB049C2B64F0A7769D399AA"/>
    <w:rsid w:val="00996CF6"/>
  </w:style>
  <w:style w:type="paragraph" w:customStyle="1" w:styleId="CE78F99681C04198A3DD413C0CF296B9">
    <w:name w:val="CE78F99681C04198A3DD413C0CF296B9"/>
    <w:rsid w:val="00996CF6"/>
  </w:style>
  <w:style w:type="paragraph" w:customStyle="1" w:styleId="B486437274D041119B00594B57A75234">
    <w:name w:val="B486437274D041119B00594B57A75234"/>
    <w:rsid w:val="00996CF6"/>
  </w:style>
  <w:style w:type="paragraph" w:customStyle="1" w:styleId="36592BB8EF9140B5B9A172444DBA3DD9">
    <w:name w:val="36592BB8EF9140B5B9A172444DBA3DD9"/>
    <w:rsid w:val="00996CF6"/>
  </w:style>
  <w:style w:type="paragraph" w:customStyle="1" w:styleId="B69948D929134DF4B6D32991E821BECA">
    <w:name w:val="B69948D929134DF4B6D32991E821BECA"/>
    <w:rsid w:val="00996CF6"/>
  </w:style>
  <w:style w:type="paragraph" w:customStyle="1" w:styleId="F92EC24BEAD84F9799C7BC8553C90C37">
    <w:name w:val="F92EC24BEAD84F9799C7BC8553C90C37"/>
    <w:rsid w:val="00996CF6"/>
  </w:style>
  <w:style w:type="paragraph" w:customStyle="1" w:styleId="420EAFF60E444598AE6B35866BBDA9CE">
    <w:name w:val="420EAFF60E444598AE6B35866BBDA9CE"/>
    <w:rsid w:val="00996CF6"/>
  </w:style>
  <w:style w:type="paragraph" w:customStyle="1" w:styleId="67E654BA79B3474F806A0D90D60500FE">
    <w:name w:val="67E654BA79B3474F806A0D90D60500FE"/>
    <w:rsid w:val="00996CF6"/>
  </w:style>
  <w:style w:type="paragraph" w:customStyle="1" w:styleId="CBF75BEF5ED24775841448A65937D311">
    <w:name w:val="CBF75BEF5ED24775841448A65937D311"/>
    <w:rsid w:val="00996CF6"/>
  </w:style>
  <w:style w:type="paragraph" w:customStyle="1" w:styleId="7BED445C7EAA4381829345E2372F7C03">
    <w:name w:val="7BED445C7EAA4381829345E2372F7C03"/>
    <w:rsid w:val="00996CF6"/>
  </w:style>
  <w:style w:type="paragraph" w:customStyle="1" w:styleId="E372C39BD7F3476EB6F3061B2D225D73">
    <w:name w:val="E372C39BD7F3476EB6F3061B2D225D73"/>
    <w:rsid w:val="00996CF6"/>
  </w:style>
  <w:style w:type="paragraph" w:customStyle="1" w:styleId="F87D6C1C18DA4CE9995E0570E89CC034">
    <w:name w:val="F87D6C1C18DA4CE9995E0570E89CC034"/>
    <w:rsid w:val="00996CF6"/>
  </w:style>
  <w:style w:type="paragraph" w:customStyle="1" w:styleId="D482C6821BE24DAEBFB8961624D95571">
    <w:name w:val="D482C6821BE24DAEBFB8961624D95571"/>
    <w:rsid w:val="00996CF6"/>
  </w:style>
  <w:style w:type="paragraph" w:customStyle="1" w:styleId="A7E8C90A22674470BF3E662C38322FCE">
    <w:name w:val="A7E8C90A22674470BF3E662C38322FCE"/>
    <w:rsid w:val="00996CF6"/>
  </w:style>
  <w:style w:type="paragraph" w:customStyle="1" w:styleId="5632801F60C741ADAC6F8753F794B05D">
    <w:name w:val="5632801F60C741ADAC6F8753F794B05D"/>
    <w:rsid w:val="00996CF6"/>
  </w:style>
  <w:style w:type="paragraph" w:customStyle="1" w:styleId="2316AB7A7F044BCBAF1F302FB736B4AE">
    <w:name w:val="2316AB7A7F044BCBAF1F302FB736B4AE"/>
    <w:rsid w:val="00996CF6"/>
  </w:style>
  <w:style w:type="paragraph" w:customStyle="1" w:styleId="CF14A746ACD0460FB4262E70F0817939">
    <w:name w:val="CF14A746ACD0460FB4262E70F0817939"/>
    <w:rsid w:val="00996CF6"/>
  </w:style>
  <w:style w:type="paragraph" w:customStyle="1" w:styleId="94EF149909C54EAB8DAAAB02D5626FFE">
    <w:name w:val="94EF149909C54EAB8DAAAB02D5626FFE"/>
    <w:rsid w:val="00996CF6"/>
  </w:style>
  <w:style w:type="paragraph" w:customStyle="1" w:styleId="78474572DA5F491687ED33F0624682F6">
    <w:name w:val="78474572DA5F491687ED33F0624682F6"/>
    <w:rsid w:val="00996CF6"/>
  </w:style>
  <w:style w:type="paragraph" w:customStyle="1" w:styleId="8F53FE627E044157A119495D91D05907">
    <w:name w:val="8F53FE627E044157A119495D91D05907"/>
    <w:rsid w:val="00996CF6"/>
  </w:style>
  <w:style w:type="paragraph" w:customStyle="1" w:styleId="0FC9467EB74F442D8985B67B950A6CC3">
    <w:name w:val="0FC9467EB74F442D8985B67B950A6CC3"/>
    <w:rsid w:val="00996CF6"/>
  </w:style>
  <w:style w:type="paragraph" w:customStyle="1" w:styleId="387ABB7FF0454F14A34EEA3D0163A0C8">
    <w:name w:val="387ABB7FF0454F14A34EEA3D0163A0C8"/>
    <w:rsid w:val="00996CF6"/>
  </w:style>
  <w:style w:type="paragraph" w:customStyle="1" w:styleId="DF7A9AD6B83E4B27A8B42C620EF21C4A">
    <w:name w:val="DF7A9AD6B83E4B27A8B42C620EF21C4A"/>
    <w:rsid w:val="00996CF6"/>
  </w:style>
  <w:style w:type="paragraph" w:customStyle="1" w:styleId="0612C4F675B247D58A8ED6551D7688AF">
    <w:name w:val="0612C4F675B247D58A8ED6551D7688AF"/>
    <w:rsid w:val="00996CF6"/>
  </w:style>
  <w:style w:type="paragraph" w:customStyle="1" w:styleId="B6B5C7657F92471785A409A7539F8017">
    <w:name w:val="B6B5C7657F92471785A409A7539F8017"/>
    <w:rsid w:val="00996CF6"/>
  </w:style>
  <w:style w:type="paragraph" w:customStyle="1" w:styleId="7597AF8C1DBB4D5FA1C827C175965A05">
    <w:name w:val="7597AF8C1DBB4D5FA1C827C175965A05"/>
    <w:rsid w:val="00996CF6"/>
  </w:style>
  <w:style w:type="paragraph" w:customStyle="1" w:styleId="22DD37E9DD60457DB1BBD463B8915F87">
    <w:name w:val="22DD37E9DD60457DB1BBD463B8915F87"/>
    <w:rsid w:val="00996CF6"/>
  </w:style>
  <w:style w:type="paragraph" w:customStyle="1" w:styleId="DA15AC55C2174F11A755F0047A12F9DF">
    <w:name w:val="DA15AC55C2174F11A755F0047A12F9DF"/>
    <w:rsid w:val="00996CF6"/>
  </w:style>
  <w:style w:type="paragraph" w:customStyle="1" w:styleId="42A2C195D0304DEABD56F75172545BCF">
    <w:name w:val="42A2C195D0304DEABD56F75172545BCF"/>
    <w:rsid w:val="00996CF6"/>
  </w:style>
  <w:style w:type="paragraph" w:customStyle="1" w:styleId="35A0B3D39A4941AFB4DB81B1D65995A0">
    <w:name w:val="35A0B3D39A4941AFB4DB81B1D65995A0"/>
    <w:rsid w:val="00996CF6"/>
  </w:style>
  <w:style w:type="paragraph" w:customStyle="1" w:styleId="84345A0CF17A4211BE12AA6839EAEEB5">
    <w:name w:val="84345A0CF17A4211BE12AA6839EAEEB5"/>
    <w:rsid w:val="00996CF6"/>
  </w:style>
  <w:style w:type="paragraph" w:customStyle="1" w:styleId="B8EF598EAFE34CB78D7FCDA3B24421D0">
    <w:name w:val="B8EF598EAFE34CB78D7FCDA3B24421D0"/>
    <w:rsid w:val="00996CF6"/>
  </w:style>
  <w:style w:type="paragraph" w:customStyle="1" w:styleId="D053B06CA531453588493976732064EA">
    <w:name w:val="D053B06CA531453588493976732064EA"/>
    <w:rsid w:val="00996CF6"/>
  </w:style>
  <w:style w:type="paragraph" w:customStyle="1" w:styleId="5EB95F5A5E3747FAAB0D44E0F69175C4">
    <w:name w:val="5EB95F5A5E3747FAAB0D44E0F69175C4"/>
    <w:rsid w:val="00996CF6"/>
  </w:style>
  <w:style w:type="paragraph" w:customStyle="1" w:styleId="83B8042F2A8A46F19DA0E81BAF76E500">
    <w:name w:val="83B8042F2A8A46F19DA0E81BAF76E500"/>
    <w:rsid w:val="00996CF6"/>
  </w:style>
  <w:style w:type="paragraph" w:customStyle="1" w:styleId="067D7A90B0F94C8ABD5AEC31741E92E5">
    <w:name w:val="067D7A90B0F94C8ABD5AEC31741E92E5"/>
    <w:rsid w:val="00996CF6"/>
  </w:style>
  <w:style w:type="paragraph" w:customStyle="1" w:styleId="1FF87B48304443D7AEE2918B78BC7478">
    <w:name w:val="1FF87B48304443D7AEE2918B78BC7478"/>
    <w:rsid w:val="00996CF6"/>
  </w:style>
  <w:style w:type="paragraph" w:customStyle="1" w:styleId="5E51B701720E44749A03B5B3276C9EF7">
    <w:name w:val="5E51B701720E44749A03B5B3276C9EF7"/>
    <w:rsid w:val="00996CF6"/>
  </w:style>
  <w:style w:type="paragraph" w:customStyle="1" w:styleId="0F82CB31A18449C9878BA5B41CFB2799">
    <w:name w:val="0F82CB31A18449C9878BA5B41CFB2799"/>
    <w:rsid w:val="00996CF6"/>
  </w:style>
  <w:style w:type="paragraph" w:customStyle="1" w:styleId="4847F75A8E324ED6B8CF80F26B36A973">
    <w:name w:val="4847F75A8E324ED6B8CF80F26B36A973"/>
    <w:rsid w:val="00996CF6"/>
  </w:style>
  <w:style w:type="paragraph" w:customStyle="1" w:styleId="6C2A8F3B983A497CA3A5E444A832DA78">
    <w:name w:val="6C2A8F3B983A497CA3A5E444A832DA78"/>
    <w:rsid w:val="00996CF6"/>
  </w:style>
  <w:style w:type="paragraph" w:customStyle="1" w:styleId="DD7E697F2E3846559CB04E2917128DCD">
    <w:name w:val="DD7E697F2E3846559CB04E2917128DCD"/>
    <w:rsid w:val="00996CF6"/>
  </w:style>
  <w:style w:type="paragraph" w:customStyle="1" w:styleId="4153559E0A1C48F3A6FDC841871C0ABE">
    <w:name w:val="4153559E0A1C48F3A6FDC841871C0ABE"/>
    <w:rsid w:val="00996CF6"/>
  </w:style>
  <w:style w:type="paragraph" w:customStyle="1" w:styleId="984363ED1A0A4231977B69C60CFBD72E">
    <w:name w:val="984363ED1A0A4231977B69C60CFBD72E"/>
    <w:rsid w:val="00996CF6"/>
  </w:style>
  <w:style w:type="paragraph" w:customStyle="1" w:styleId="F5D7C0CBE2E4457AAE1C0CC510B45B46">
    <w:name w:val="F5D7C0CBE2E4457AAE1C0CC510B45B46"/>
    <w:rsid w:val="00996CF6"/>
  </w:style>
  <w:style w:type="paragraph" w:customStyle="1" w:styleId="AEBA0AF3EED4492C9685A03451180FA2">
    <w:name w:val="AEBA0AF3EED4492C9685A03451180FA2"/>
    <w:rsid w:val="00996CF6"/>
  </w:style>
  <w:style w:type="paragraph" w:customStyle="1" w:styleId="C147C6E72EF34C9F8B62E95644824C58">
    <w:name w:val="C147C6E72EF34C9F8B62E95644824C58"/>
    <w:rsid w:val="00996CF6"/>
  </w:style>
  <w:style w:type="paragraph" w:customStyle="1" w:styleId="D86EC4C8E2404E7F87C721811F5C152D">
    <w:name w:val="D86EC4C8E2404E7F87C721811F5C152D"/>
    <w:rsid w:val="00996CF6"/>
  </w:style>
  <w:style w:type="paragraph" w:customStyle="1" w:styleId="A91D9D056CC24DD28D8034BC20C5A366">
    <w:name w:val="A91D9D056CC24DD28D8034BC20C5A366"/>
    <w:rsid w:val="00996CF6"/>
  </w:style>
  <w:style w:type="paragraph" w:customStyle="1" w:styleId="B04FFB4EB0084FDB883C64E0CC5456F0">
    <w:name w:val="B04FFB4EB0084FDB883C64E0CC5456F0"/>
    <w:rsid w:val="00996CF6"/>
  </w:style>
  <w:style w:type="paragraph" w:customStyle="1" w:styleId="17661EC7EB774143AD71CC15CD2EE3E4">
    <w:name w:val="17661EC7EB774143AD71CC15CD2EE3E4"/>
    <w:rsid w:val="00996CF6"/>
  </w:style>
  <w:style w:type="paragraph" w:customStyle="1" w:styleId="0725F322B1CD4D4BAC9672AB73515782">
    <w:name w:val="0725F322B1CD4D4BAC9672AB73515782"/>
    <w:rsid w:val="00996CF6"/>
  </w:style>
  <w:style w:type="paragraph" w:customStyle="1" w:styleId="B1F493809DB54EEEB81D2AE83F6DD492">
    <w:name w:val="B1F493809DB54EEEB81D2AE83F6DD492"/>
    <w:rsid w:val="00996CF6"/>
  </w:style>
  <w:style w:type="paragraph" w:customStyle="1" w:styleId="BDD30767C1B447A0BDFA9B687A823489">
    <w:name w:val="BDD30767C1B447A0BDFA9B687A823489"/>
    <w:rsid w:val="00996CF6"/>
  </w:style>
  <w:style w:type="paragraph" w:customStyle="1" w:styleId="DD7F4A8AF1F1429C9A9DEA653184B3A3">
    <w:name w:val="DD7F4A8AF1F1429C9A9DEA653184B3A3"/>
    <w:rsid w:val="00996CF6"/>
  </w:style>
  <w:style w:type="paragraph" w:customStyle="1" w:styleId="2DCB13A62B644A50AE4A8DEC170A4BDA">
    <w:name w:val="2DCB13A62B644A50AE4A8DEC170A4BDA"/>
    <w:rsid w:val="00996CF6"/>
  </w:style>
  <w:style w:type="paragraph" w:customStyle="1" w:styleId="C4A2A7289DB14B3AA0A669628BD08798">
    <w:name w:val="C4A2A7289DB14B3AA0A669628BD08798"/>
    <w:rsid w:val="00996CF6"/>
  </w:style>
  <w:style w:type="paragraph" w:customStyle="1" w:styleId="B698F7843F1847E99A75CAA8A021DF86">
    <w:name w:val="B698F7843F1847E99A75CAA8A021DF86"/>
    <w:rsid w:val="00996CF6"/>
  </w:style>
  <w:style w:type="paragraph" w:customStyle="1" w:styleId="C5DFA7F095B3432B934D5D3AE7DE2888">
    <w:name w:val="C5DFA7F095B3432B934D5D3AE7DE2888"/>
    <w:rsid w:val="00996CF6"/>
  </w:style>
  <w:style w:type="paragraph" w:customStyle="1" w:styleId="0F42C39F47CB496491562B6CA7CF6E09">
    <w:name w:val="0F42C39F47CB496491562B6CA7CF6E09"/>
    <w:rsid w:val="00996CF6"/>
  </w:style>
  <w:style w:type="paragraph" w:customStyle="1" w:styleId="99DBBA342CE045CB831460C7189C6F3E">
    <w:name w:val="99DBBA342CE045CB831460C7189C6F3E"/>
    <w:rsid w:val="00996CF6"/>
  </w:style>
  <w:style w:type="paragraph" w:customStyle="1" w:styleId="5C6F932D1C864DEEBAB2386D17F80CDD">
    <w:name w:val="5C6F932D1C864DEEBAB2386D17F80CDD"/>
    <w:rsid w:val="00996CF6"/>
  </w:style>
  <w:style w:type="paragraph" w:customStyle="1" w:styleId="47F39A8EB83041C39ECFF664D6F9D300">
    <w:name w:val="47F39A8EB83041C39ECFF664D6F9D300"/>
    <w:rsid w:val="00996CF6"/>
  </w:style>
  <w:style w:type="paragraph" w:customStyle="1" w:styleId="779BE7BC720E4449A3ABB0D8722F25C6">
    <w:name w:val="779BE7BC720E4449A3ABB0D8722F25C6"/>
    <w:rsid w:val="00996CF6"/>
  </w:style>
  <w:style w:type="paragraph" w:customStyle="1" w:styleId="14B449101D584984A8C5DEA7C59FABEC">
    <w:name w:val="14B449101D584984A8C5DEA7C59FABEC"/>
    <w:rsid w:val="00996CF6"/>
  </w:style>
  <w:style w:type="paragraph" w:customStyle="1" w:styleId="5F33D3389CC6429C91D1E8563FA0CBE0">
    <w:name w:val="5F33D3389CC6429C91D1E8563FA0CBE0"/>
    <w:rsid w:val="00996CF6"/>
  </w:style>
  <w:style w:type="paragraph" w:customStyle="1" w:styleId="2D107FB814914BA0B7F227B6F76A20C7">
    <w:name w:val="2D107FB814914BA0B7F227B6F76A20C7"/>
    <w:rsid w:val="00996CF6"/>
  </w:style>
  <w:style w:type="paragraph" w:customStyle="1" w:styleId="F3BA7AA667CB4B46B9B08C5107C7E697">
    <w:name w:val="F3BA7AA667CB4B46B9B08C5107C7E697"/>
    <w:rsid w:val="00996CF6"/>
  </w:style>
  <w:style w:type="paragraph" w:customStyle="1" w:styleId="A0FE44A53A1A42AABC84ACD4EA6358A9">
    <w:name w:val="A0FE44A53A1A42AABC84ACD4EA6358A9"/>
    <w:rsid w:val="00996CF6"/>
  </w:style>
  <w:style w:type="paragraph" w:customStyle="1" w:styleId="F7DCA2255A334EC58C9A5A2B9A03C1A8">
    <w:name w:val="F7DCA2255A334EC58C9A5A2B9A03C1A8"/>
    <w:rsid w:val="00996CF6"/>
  </w:style>
  <w:style w:type="paragraph" w:customStyle="1" w:styleId="99BAF5F9F6F44038BBA8493DEB7DC856">
    <w:name w:val="99BAF5F9F6F44038BBA8493DEB7DC856"/>
    <w:rsid w:val="00996CF6"/>
  </w:style>
  <w:style w:type="paragraph" w:customStyle="1" w:styleId="EEE1AA7B6BBA42338F47D31DFFD4E947">
    <w:name w:val="EEE1AA7B6BBA42338F47D31DFFD4E947"/>
    <w:rsid w:val="00996CF6"/>
  </w:style>
  <w:style w:type="paragraph" w:customStyle="1" w:styleId="16800E0D5D8D4524A5036B504BA5C1FC">
    <w:name w:val="16800E0D5D8D4524A5036B504BA5C1FC"/>
    <w:rsid w:val="00996CF6"/>
  </w:style>
  <w:style w:type="paragraph" w:customStyle="1" w:styleId="4775CE75BCFE4A70ACF3D102B71D0D5E">
    <w:name w:val="4775CE75BCFE4A70ACF3D102B71D0D5E"/>
    <w:rsid w:val="00996CF6"/>
  </w:style>
  <w:style w:type="paragraph" w:customStyle="1" w:styleId="43F5926B1DEC43C882213FEF765F13D6">
    <w:name w:val="43F5926B1DEC43C882213FEF765F13D6"/>
    <w:rsid w:val="00996CF6"/>
  </w:style>
  <w:style w:type="paragraph" w:customStyle="1" w:styleId="6B659CD443CF4B948C9C0E587FB52DE5">
    <w:name w:val="6B659CD443CF4B948C9C0E587FB52DE5"/>
    <w:rsid w:val="00996CF6"/>
  </w:style>
  <w:style w:type="paragraph" w:customStyle="1" w:styleId="6058670348994E75BD69811B791D8DED">
    <w:name w:val="6058670348994E75BD69811B791D8DED"/>
    <w:rsid w:val="00996CF6"/>
  </w:style>
  <w:style w:type="paragraph" w:customStyle="1" w:styleId="45DAD2E6D9D444EAA2A3086E10DE82DD">
    <w:name w:val="45DAD2E6D9D444EAA2A3086E10DE82DD"/>
    <w:rsid w:val="00996CF6"/>
  </w:style>
  <w:style w:type="paragraph" w:customStyle="1" w:styleId="825FBAC7C233448EAC1382718FD1B4DE">
    <w:name w:val="825FBAC7C233448EAC1382718FD1B4DE"/>
    <w:rsid w:val="00996CF6"/>
  </w:style>
  <w:style w:type="paragraph" w:customStyle="1" w:styleId="470D9CBCFEA6478380A0161A5DF2BFA7">
    <w:name w:val="470D9CBCFEA6478380A0161A5DF2BFA7"/>
    <w:rsid w:val="00996CF6"/>
  </w:style>
  <w:style w:type="paragraph" w:customStyle="1" w:styleId="44A870E337504245B0D7D52DB3DDD720">
    <w:name w:val="44A870E337504245B0D7D52DB3DDD720"/>
    <w:rsid w:val="00996CF6"/>
  </w:style>
  <w:style w:type="paragraph" w:customStyle="1" w:styleId="F1435D7D4CD240FFB11142DB5134E44E">
    <w:name w:val="F1435D7D4CD240FFB11142DB5134E44E"/>
    <w:rsid w:val="00996CF6"/>
  </w:style>
  <w:style w:type="paragraph" w:customStyle="1" w:styleId="4326EC4F40DA41DD9845A75C53A740F1">
    <w:name w:val="4326EC4F40DA41DD9845A75C53A740F1"/>
    <w:rsid w:val="00996CF6"/>
  </w:style>
  <w:style w:type="paragraph" w:customStyle="1" w:styleId="CB8913F25B5A47649254DE921F6A4FDF">
    <w:name w:val="CB8913F25B5A47649254DE921F6A4FDF"/>
    <w:rsid w:val="00996CF6"/>
  </w:style>
  <w:style w:type="paragraph" w:customStyle="1" w:styleId="45093BCC039447F1952954E13985F0DF">
    <w:name w:val="45093BCC039447F1952954E13985F0DF"/>
    <w:rsid w:val="00996CF6"/>
  </w:style>
  <w:style w:type="paragraph" w:customStyle="1" w:styleId="941A192B792B472DBE32075D39781708">
    <w:name w:val="941A192B792B472DBE32075D39781708"/>
    <w:rsid w:val="00996CF6"/>
  </w:style>
  <w:style w:type="paragraph" w:customStyle="1" w:styleId="5A3CB500F16048F9939CA8F1638FE9A9">
    <w:name w:val="5A3CB500F16048F9939CA8F1638FE9A9"/>
    <w:rsid w:val="00996CF6"/>
  </w:style>
  <w:style w:type="paragraph" w:customStyle="1" w:styleId="5A63801AE6674C5FA1B3F7FF86C71499">
    <w:name w:val="5A63801AE6674C5FA1B3F7FF86C71499"/>
    <w:rsid w:val="00996CF6"/>
  </w:style>
  <w:style w:type="paragraph" w:customStyle="1" w:styleId="9CC5CBD659E5484CB5F0E41E6E29293A">
    <w:name w:val="9CC5CBD659E5484CB5F0E41E6E29293A"/>
    <w:rsid w:val="00996CF6"/>
  </w:style>
  <w:style w:type="paragraph" w:customStyle="1" w:styleId="20822FEF854444AD951FDD3E361EB54D">
    <w:name w:val="20822FEF854444AD951FDD3E361EB54D"/>
    <w:rsid w:val="00996CF6"/>
  </w:style>
  <w:style w:type="paragraph" w:customStyle="1" w:styleId="712978E794504B7EA9E62E8082C59CAB">
    <w:name w:val="712978E794504B7EA9E62E8082C59CAB"/>
    <w:rsid w:val="00996CF6"/>
  </w:style>
  <w:style w:type="paragraph" w:customStyle="1" w:styleId="3B38D64BCC9A4E8DBE539CE286EAAF5F">
    <w:name w:val="3B38D64BCC9A4E8DBE539CE286EAAF5F"/>
    <w:rsid w:val="00996CF6"/>
  </w:style>
  <w:style w:type="paragraph" w:customStyle="1" w:styleId="EA8D7E2424424330A17B48C98DE30948">
    <w:name w:val="EA8D7E2424424330A17B48C98DE30948"/>
    <w:rsid w:val="00996CF6"/>
  </w:style>
  <w:style w:type="paragraph" w:customStyle="1" w:styleId="0BFF7FCC62734B609E1A75543ABC21EC">
    <w:name w:val="0BFF7FCC62734B609E1A75543ABC21EC"/>
    <w:rsid w:val="00996CF6"/>
  </w:style>
  <w:style w:type="paragraph" w:customStyle="1" w:styleId="0CC59CC447D34C77B8E2157C8F75C20B">
    <w:name w:val="0CC59CC447D34C77B8E2157C8F75C20B"/>
    <w:rsid w:val="00996CF6"/>
  </w:style>
  <w:style w:type="paragraph" w:customStyle="1" w:styleId="BDCC603EA6A242E3BCC5B8F166BB70A6">
    <w:name w:val="BDCC603EA6A242E3BCC5B8F166BB70A6"/>
    <w:rsid w:val="00996CF6"/>
  </w:style>
  <w:style w:type="paragraph" w:customStyle="1" w:styleId="420F1DEF541E4AA1894B309241434B9B">
    <w:name w:val="420F1DEF541E4AA1894B309241434B9B"/>
    <w:rsid w:val="00996CF6"/>
  </w:style>
  <w:style w:type="paragraph" w:customStyle="1" w:styleId="C5A01D46CDD3470C8C7749D627FDABEA">
    <w:name w:val="C5A01D46CDD3470C8C7749D627FDABEA"/>
    <w:rsid w:val="00996CF6"/>
  </w:style>
  <w:style w:type="paragraph" w:customStyle="1" w:styleId="42BF977604A0448CB1168AF94CC6917D">
    <w:name w:val="42BF977604A0448CB1168AF94CC6917D"/>
    <w:rsid w:val="00996CF6"/>
  </w:style>
  <w:style w:type="paragraph" w:customStyle="1" w:styleId="58B1E25187CE4327962B4516E54885E0">
    <w:name w:val="58B1E25187CE4327962B4516E54885E0"/>
    <w:rsid w:val="00996CF6"/>
  </w:style>
  <w:style w:type="paragraph" w:customStyle="1" w:styleId="D22C0C523FA342E2A38F1DA977656DA9">
    <w:name w:val="D22C0C523FA342E2A38F1DA977656DA9"/>
    <w:rsid w:val="00996CF6"/>
  </w:style>
  <w:style w:type="paragraph" w:customStyle="1" w:styleId="E3C05AD0EE394B43A6F3DE97C03A930E">
    <w:name w:val="E3C05AD0EE394B43A6F3DE97C03A930E"/>
    <w:rsid w:val="00996CF6"/>
  </w:style>
  <w:style w:type="paragraph" w:customStyle="1" w:styleId="D0E2DB09AC7B4B7B98EA7A5C7AA947C0">
    <w:name w:val="D0E2DB09AC7B4B7B98EA7A5C7AA947C0"/>
    <w:rsid w:val="00996CF6"/>
  </w:style>
  <w:style w:type="paragraph" w:customStyle="1" w:styleId="267C467E188F4CAE921BB4A8D983F077">
    <w:name w:val="267C467E188F4CAE921BB4A8D983F077"/>
    <w:rsid w:val="00996CF6"/>
  </w:style>
  <w:style w:type="paragraph" w:customStyle="1" w:styleId="62C33CB20974488B95312BF6A2AD52C6">
    <w:name w:val="62C33CB20974488B95312BF6A2AD52C6"/>
    <w:rsid w:val="00996CF6"/>
  </w:style>
  <w:style w:type="paragraph" w:customStyle="1" w:styleId="FFDDAF996C4F47D0A78BA34AD992CED7">
    <w:name w:val="FFDDAF996C4F47D0A78BA34AD992CED7"/>
    <w:rsid w:val="00996CF6"/>
  </w:style>
  <w:style w:type="paragraph" w:customStyle="1" w:styleId="3EFFC34186F346CCADC917DFD43214EE">
    <w:name w:val="3EFFC34186F346CCADC917DFD43214EE"/>
    <w:rsid w:val="00996CF6"/>
  </w:style>
  <w:style w:type="paragraph" w:customStyle="1" w:styleId="2558D02E3DB4475991706B61C9F1FD30">
    <w:name w:val="2558D02E3DB4475991706B61C9F1FD30"/>
    <w:rsid w:val="00996CF6"/>
  </w:style>
  <w:style w:type="paragraph" w:customStyle="1" w:styleId="BF4D297BF3854BD1963E622F9D03FB18">
    <w:name w:val="BF4D297BF3854BD1963E622F9D03FB18"/>
    <w:rsid w:val="00996CF6"/>
  </w:style>
  <w:style w:type="paragraph" w:customStyle="1" w:styleId="BE8C5751A0B6466E8AF480A257D172E7">
    <w:name w:val="BE8C5751A0B6466E8AF480A257D172E7"/>
    <w:rsid w:val="00996CF6"/>
  </w:style>
  <w:style w:type="paragraph" w:customStyle="1" w:styleId="FC8A7C8DFB184FD38B5C52C4D08026B1">
    <w:name w:val="FC8A7C8DFB184FD38B5C52C4D08026B1"/>
    <w:rsid w:val="00996CF6"/>
  </w:style>
  <w:style w:type="paragraph" w:customStyle="1" w:styleId="F2D4494A4657403B99783F6AAC6DFA4D">
    <w:name w:val="F2D4494A4657403B99783F6AAC6DFA4D"/>
    <w:rsid w:val="00996CF6"/>
  </w:style>
  <w:style w:type="paragraph" w:customStyle="1" w:styleId="542428F1BAAD4A16A391B9AE5758E44E">
    <w:name w:val="542428F1BAAD4A16A391B9AE5758E44E"/>
    <w:rsid w:val="00996CF6"/>
  </w:style>
  <w:style w:type="paragraph" w:customStyle="1" w:styleId="6FD6A54C83EB426F8B10C0CCC3483C8A">
    <w:name w:val="6FD6A54C83EB426F8B10C0CCC3483C8A"/>
    <w:rsid w:val="00996CF6"/>
  </w:style>
  <w:style w:type="paragraph" w:customStyle="1" w:styleId="EC3DC64C224B4867AE1B8DC22E77B38C">
    <w:name w:val="EC3DC64C224B4867AE1B8DC22E77B38C"/>
    <w:rsid w:val="00996CF6"/>
  </w:style>
  <w:style w:type="paragraph" w:customStyle="1" w:styleId="C861D01C709F475FAFD1BB9A18A76CC1">
    <w:name w:val="C861D01C709F475FAFD1BB9A18A76CC1"/>
    <w:rsid w:val="00996CF6"/>
  </w:style>
  <w:style w:type="paragraph" w:customStyle="1" w:styleId="BE2008DE714F4F149499749F2918F30A">
    <w:name w:val="BE2008DE714F4F149499749F2918F30A"/>
    <w:rsid w:val="00996CF6"/>
  </w:style>
  <w:style w:type="paragraph" w:customStyle="1" w:styleId="29E15C9857E44A4CA7416562EDA4347C">
    <w:name w:val="29E15C9857E44A4CA7416562EDA4347C"/>
    <w:rsid w:val="00996CF6"/>
  </w:style>
  <w:style w:type="paragraph" w:customStyle="1" w:styleId="57C095C0EE3948E38C7670F5C7E96F52">
    <w:name w:val="57C095C0EE3948E38C7670F5C7E96F52"/>
    <w:rsid w:val="00996CF6"/>
  </w:style>
  <w:style w:type="paragraph" w:customStyle="1" w:styleId="4FBD3DCF41234352AD232F3B3C4DB18D">
    <w:name w:val="4FBD3DCF41234352AD232F3B3C4DB18D"/>
    <w:rsid w:val="00996CF6"/>
  </w:style>
  <w:style w:type="paragraph" w:customStyle="1" w:styleId="02789621D800423D803886731074B51A">
    <w:name w:val="02789621D800423D803886731074B51A"/>
    <w:rsid w:val="00996CF6"/>
  </w:style>
  <w:style w:type="paragraph" w:customStyle="1" w:styleId="FC170D2507B24531B82754D3B2403675">
    <w:name w:val="FC170D2507B24531B82754D3B2403675"/>
    <w:rsid w:val="00996CF6"/>
  </w:style>
  <w:style w:type="paragraph" w:customStyle="1" w:styleId="98D17A86880E427D974CE5C3423A39A5">
    <w:name w:val="98D17A86880E427D974CE5C3423A39A5"/>
    <w:rsid w:val="00996CF6"/>
  </w:style>
  <w:style w:type="paragraph" w:customStyle="1" w:styleId="9C0BD1D40AE545EF94BFF120126EE703">
    <w:name w:val="9C0BD1D40AE545EF94BFF120126EE703"/>
    <w:rsid w:val="00996CF6"/>
  </w:style>
  <w:style w:type="paragraph" w:customStyle="1" w:styleId="707FA47BEFFD4BF3A512988F396328C3">
    <w:name w:val="707FA47BEFFD4BF3A512988F396328C3"/>
    <w:rsid w:val="00996CF6"/>
  </w:style>
  <w:style w:type="paragraph" w:customStyle="1" w:styleId="2039E876BDEF442BAD5E6D1C6C2B3D6A">
    <w:name w:val="2039E876BDEF442BAD5E6D1C6C2B3D6A"/>
    <w:rsid w:val="00996CF6"/>
  </w:style>
  <w:style w:type="paragraph" w:customStyle="1" w:styleId="4DD7FEC3035A4945B86C9FB012C67DD2">
    <w:name w:val="4DD7FEC3035A4945B86C9FB012C67DD2"/>
    <w:rsid w:val="00996CF6"/>
  </w:style>
  <w:style w:type="paragraph" w:customStyle="1" w:styleId="06295AE971ED482B85D9BD020272B4E9">
    <w:name w:val="06295AE971ED482B85D9BD020272B4E9"/>
    <w:rsid w:val="00996CF6"/>
  </w:style>
  <w:style w:type="paragraph" w:customStyle="1" w:styleId="719BA0FAE77A49E682D6927F42A36482">
    <w:name w:val="719BA0FAE77A49E682D6927F42A36482"/>
    <w:rsid w:val="00996CF6"/>
  </w:style>
  <w:style w:type="paragraph" w:customStyle="1" w:styleId="F0984EDB2BD74E6EBAE166DA15DC613F">
    <w:name w:val="F0984EDB2BD74E6EBAE166DA15DC613F"/>
    <w:rsid w:val="00996CF6"/>
  </w:style>
  <w:style w:type="paragraph" w:customStyle="1" w:styleId="4208379179C9402C8823303422EE2BC4">
    <w:name w:val="4208379179C9402C8823303422EE2BC4"/>
    <w:rsid w:val="00996CF6"/>
  </w:style>
  <w:style w:type="paragraph" w:customStyle="1" w:styleId="C3ED733EB4574123848CBC45F99CDA26">
    <w:name w:val="C3ED733EB4574123848CBC45F99CDA26"/>
    <w:rsid w:val="00996CF6"/>
  </w:style>
  <w:style w:type="paragraph" w:customStyle="1" w:styleId="15B4F46B14F648C9A54FC4ED27C2D81B">
    <w:name w:val="15B4F46B14F648C9A54FC4ED27C2D81B"/>
    <w:rsid w:val="00996CF6"/>
  </w:style>
  <w:style w:type="paragraph" w:customStyle="1" w:styleId="4EB4D03503FA4D249D8EDBAFD0BA8EE9">
    <w:name w:val="4EB4D03503FA4D249D8EDBAFD0BA8EE9"/>
    <w:rsid w:val="00996CF6"/>
  </w:style>
  <w:style w:type="paragraph" w:customStyle="1" w:styleId="73CB0B44F4D247899C0941B15BAD8A83">
    <w:name w:val="73CB0B44F4D247899C0941B15BAD8A83"/>
    <w:rsid w:val="00996CF6"/>
  </w:style>
  <w:style w:type="paragraph" w:customStyle="1" w:styleId="FACEFB0160A246E5A7A702403AB7B8F1">
    <w:name w:val="FACEFB0160A246E5A7A702403AB7B8F1"/>
    <w:rsid w:val="00996CF6"/>
  </w:style>
  <w:style w:type="paragraph" w:customStyle="1" w:styleId="82C20604357145ADBABCEE40408AC257">
    <w:name w:val="82C20604357145ADBABCEE40408AC257"/>
    <w:rsid w:val="00996CF6"/>
  </w:style>
  <w:style w:type="paragraph" w:customStyle="1" w:styleId="8EF678C6587E4FD698E8086466D68049">
    <w:name w:val="8EF678C6587E4FD698E8086466D68049"/>
    <w:rsid w:val="00996CF6"/>
  </w:style>
  <w:style w:type="paragraph" w:customStyle="1" w:styleId="D9EA31DAFFC249B1AB19E4606F07A897">
    <w:name w:val="D9EA31DAFFC249B1AB19E4606F07A897"/>
    <w:rsid w:val="00996CF6"/>
  </w:style>
  <w:style w:type="paragraph" w:customStyle="1" w:styleId="E448F3ECBBCB4F4E9E81CA535A4644E2">
    <w:name w:val="E448F3ECBBCB4F4E9E81CA535A4644E2"/>
    <w:rsid w:val="00996CF6"/>
  </w:style>
  <w:style w:type="paragraph" w:customStyle="1" w:styleId="3D9DE493297E475BA9855AF59B704B1E">
    <w:name w:val="3D9DE493297E475BA9855AF59B704B1E"/>
    <w:rsid w:val="00996CF6"/>
  </w:style>
  <w:style w:type="paragraph" w:customStyle="1" w:styleId="8D748F25237249BB99D8DD127A69EA50">
    <w:name w:val="8D748F25237249BB99D8DD127A69EA50"/>
    <w:rsid w:val="00996CF6"/>
  </w:style>
  <w:style w:type="paragraph" w:customStyle="1" w:styleId="658CDAC8FE30490B84CAC8E2B178809D">
    <w:name w:val="658CDAC8FE30490B84CAC8E2B178809D"/>
    <w:rsid w:val="00996CF6"/>
  </w:style>
  <w:style w:type="paragraph" w:customStyle="1" w:styleId="C54F9C6E7C4F4923A450330DB9A86DFC">
    <w:name w:val="C54F9C6E7C4F4923A450330DB9A86DFC"/>
    <w:rsid w:val="00996CF6"/>
  </w:style>
  <w:style w:type="paragraph" w:customStyle="1" w:styleId="9584AF39966E4292A6F3599583BC8156">
    <w:name w:val="9584AF39966E4292A6F3599583BC8156"/>
    <w:rsid w:val="00996CF6"/>
  </w:style>
  <w:style w:type="paragraph" w:customStyle="1" w:styleId="B3E8CA6B62654628984EDF79B4AE7813">
    <w:name w:val="B3E8CA6B62654628984EDF79B4AE7813"/>
    <w:rsid w:val="00996CF6"/>
  </w:style>
  <w:style w:type="paragraph" w:customStyle="1" w:styleId="429CDE8F207D4674A8C0DC495276EB67">
    <w:name w:val="429CDE8F207D4674A8C0DC495276EB67"/>
    <w:rsid w:val="00996CF6"/>
  </w:style>
  <w:style w:type="paragraph" w:customStyle="1" w:styleId="D263EFE9E97B4ED784F8E65F8E125361">
    <w:name w:val="D263EFE9E97B4ED784F8E65F8E125361"/>
    <w:rsid w:val="00996CF6"/>
  </w:style>
  <w:style w:type="paragraph" w:customStyle="1" w:styleId="DF37CFF1411541308DA98E18F5A167E4">
    <w:name w:val="DF37CFF1411541308DA98E18F5A167E4"/>
    <w:rsid w:val="00996CF6"/>
  </w:style>
  <w:style w:type="paragraph" w:customStyle="1" w:styleId="F155513B576740D9A1924563100FA00E">
    <w:name w:val="F155513B576740D9A1924563100FA00E"/>
    <w:rsid w:val="00996CF6"/>
  </w:style>
  <w:style w:type="paragraph" w:customStyle="1" w:styleId="E0A3B580D9854978996F24F0E1668E75">
    <w:name w:val="E0A3B580D9854978996F24F0E1668E75"/>
    <w:rsid w:val="00996CF6"/>
  </w:style>
  <w:style w:type="paragraph" w:customStyle="1" w:styleId="5E1A6E96EA3E46169ED280B5FC635C27">
    <w:name w:val="5E1A6E96EA3E46169ED280B5FC635C27"/>
    <w:rsid w:val="00996CF6"/>
  </w:style>
  <w:style w:type="paragraph" w:customStyle="1" w:styleId="6F56FD23C14642DE817CB9EDC7102F08">
    <w:name w:val="6F56FD23C14642DE817CB9EDC7102F08"/>
    <w:rsid w:val="00996CF6"/>
  </w:style>
  <w:style w:type="paragraph" w:customStyle="1" w:styleId="D169411854D84D41B2E58C390CD32B67">
    <w:name w:val="D169411854D84D41B2E58C390CD32B67"/>
    <w:rsid w:val="00996CF6"/>
  </w:style>
  <w:style w:type="paragraph" w:customStyle="1" w:styleId="307D5ED25B2045869CCE05D271B1B211">
    <w:name w:val="307D5ED25B2045869CCE05D271B1B211"/>
    <w:rsid w:val="00996CF6"/>
  </w:style>
  <w:style w:type="paragraph" w:customStyle="1" w:styleId="79375632D9E740C7A96A8774C91B6EF2">
    <w:name w:val="79375632D9E740C7A96A8774C91B6EF2"/>
    <w:rsid w:val="00996CF6"/>
  </w:style>
  <w:style w:type="paragraph" w:customStyle="1" w:styleId="A869E00722BB4F7A80ED07A071DEC524">
    <w:name w:val="A869E00722BB4F7A80ED07A071DEC524"/>
    <w:rsid w:val="00996CF6"/>
  </w:style>
  <w:style w:type="paragraph" w:customStyle="1" w:styleId="00928C78C9FF4750A134D6719FF36C3C">
    <w:name w:val="00928C78C9FF4750A134D6719FF36C3C"/>
    <w:rsid w:val="00996CF6"/>
  </w:style>
  <w:style w:type="paragraph" w:customStyle="1" w:styleId="8BE25B7502BC4395BE42AAF502575D39">
    <w:name w:val="8BE25B7502BC4395BE42AAF502575D39"/>
    <w:rsid w:val="00996CF6"/>
  </w:style>
  <w:style w:type="paragraph" w:customStyle="1" w:styleId="31B7CE3D9F93481DA4FD9C68DD918F82">
    <w:name w:val="31B7CE3D9F93481DA4FD9C68DD918F82"/>
    <w:rsid w:val="00996CF6"/>
  </w:style>
  <w:style w:type="paragraph" w:customStyle="1" w:styleId="AB299A44346B46909A222761CFEDC44F">
    <w:name w:val="AB299A44346B46909A222761CFEDC44F"/>
    <w:rsid w:val="00996CF6"/>
  </w:style>
  <w:style w:type="paragraph" w:customStyle="1" w:styleId="A7E89515D8A944099A0FD63B2A499629">
    <w:name w:val="A7E89515D8A944099A0FD63B2A499629"/>
    <w:rsid w:val="00996CF6"/>
  </w:style>
  <w:style w:type="paragraph" w:customStyle="1" w:styleId="1B703054EC194CA38DFBB6802EDC4411">
    <w:name w:val="1B703054EC194CA38DFBB6802EDC4411"/>
    <w:rsid w:val="00996CF6"/>
  </w:style>
  <w:style w:type="paragraph" w:customStyle="1" w:styleId="0DA97AFA7DAF41DEAB8B48EE0B779B49">
    <w:name w:val="0DA97AFA7DAF41DEAB8B48EE0B779B49"/>
    <w:rsid w:val="00996CF6"/>
  </w:style>
  <w:style w:type="paragraph" w:customStyle="1" w:styleId="5E0DAF6CF1BB4397B716BDE4B26C8375">
    <w:name w:val="5E0DAF6CF1BB4397B716BDE4B26C8375"/>
    <w:rsid w:val="00996CF6"/>
  </w:style>
  <w:style w:type="paragraph" w:customStyle="1" w:styleId="FDA7A2F27927488F9C1AC67B8165B8CA">
    <w:name w:val="FDA7A2F27927488F9C1AC67B8165B8CA"/>
    <w:rsid w:val="00996CF6"/>
  </w:style>
  <w:style w:type="paragraph" w:customStyle="1" w:styleId="EF9166434AD34F728FEE7E5313A08C41">
    <w:name w:val="EF9166434AD34F728FEE7E5313A08C41"/>
    <w:rsid w:val="00996CF6"/>
  </w:style>
  <w:style w:type="paragraph" w:customStyle="1" w:styleId="61C4C0CD26EC458EBBF2DD4E5D510FFB">
    <w:name w:val="61C4C0CD26EC458EBBF2DD4E5D510FFB"/>
    <w:rsid w:val="00996CF6"/>
  </w:style>
  <w:style w:type="paragraph" w:customStyle="1" w:styleId="724BAB637D2540BF8624203A1702C754">
    <w:name w:val="724BAB637D2540BF8624203A1702C754"/>
    <w:rsid w:val="00996CF6"/>
  </w:style>
  <w:style w:type="paragraph" w:customStyle="1" w:styleId="A7723250F68E42518DC4FEF0737AD388">
    <w:name w:val="A7723250F68E42518DC4FEF0737AD388"/>
    <w:rsid w:val="00996CF6"/>
  </w:style>
  <w:style w:type="paragraph" w:customStyle="1" w:styleId="646E1803B66C4D7FA6DCBB773279D873">
    <w:name w:val="646E1803B66C4D7FA6DCBB773279D873"/>
    <w:rsid w:val="00996CF6"/>
  </w:style>
  <w:style w:type="paragraph" w:customStyle="1" w:styleId="DD5636510BA74D318557DB4D882EB8BB">
    <w:name w:val="DD5636510BA74D318557DB4D882EB8BB"/>
    <w:rsid w:val="00996CF6"/>
  </w:style>
  <w:style w:type="paragraph" w:customStyle="1" w:styleId="1C85CF80D1CD43188D753048737B486B">
    <w:name w:val="1C85CF80D1CD43188D753048737B486B"/>
    <w:rsid w:val="00996CF6"/>
  </w:style>
  <w:style w:type="paragraph" w:customStyle="1" w:styleId="8B8D1083B69649CE85CAE1A01492224C">
    <w:name w:val="8B8D1083B69649CE85CAE1A01492224C"/>
    <w:rsid w:val="00996CF6"/>
  </w:style>
  <w:style w:type="paragraph" w:customStyle="1" w:styleId="B6CCD914D1374ECEAFA5B4E4DAB5327B">
    <w:name w:val="B6CCD914D1374ECEAFA5B4E4DAB5327B"/>
    <w:rsid w:val="00996CF6"/>
  </w:style>
  <w:style w:type="paragraph" w:customStyle="1" w:styleId="A668AF1BAE5D4023BF9D86F2182110F8">
    <w:name w:val="A668AF1BAE5D4023BF9D86F2182110F8"/>
    <w:rsid w:val="00996CF6"/>
  </w:style>
  <w:style w:type="paragraph" w:customStyle="1" w:styleId="E430C9F6C26C4C6A9483457556761C21">
    <w:name w:val="E430C9F6C26C4C6A9483457556761C21"/>
    <w:rsid w:val="00996CF6"/>
  </w:style>
  <w:style w:type="paragraph" w:customStyle="1" w:styleId="ACCAF742C9274F53BC1DA3F5FC6FB2D6">
    <w:name w:val="ACCAF742C9274F53BC1DA3F5FC6FB2D6"/>
    <w:rsid w:val="00996CF6"/>
  </w:style>
  <w:style w:type="paragraph" w:customStyle="1" w:styleId="1E96EB7327134290AED7FBA25F95EA6F">
    <w:name w:val="1E96EB7327134290AED7FBA25F95EA6F"/>
    <w:rsid w:val="00996CF6"/>
  </w:style>
  <w:style w:type="paragraph" w:customStyle="1" w:styleId="3CEE21EA1D674E3B94D257101E4F2381">
    <w:name w:val="3CEE21EA1D674E3B94D257101E4F2381"/>
    <w:rsid w:val="00996CF6"/>
  </w:style>
  <w:style w:type="paragraph" w:customStyle="1" w:styleId="594C4208EEFE4138B205109AAE5759E3">
    <w:name w:val="594C4208EEFE4138B205109AAE5759E3"/>
    <w:rsid w:val="00996CF6"/>
  </w:style>
  <w:style w:type="paragraph" w:customStyle="1" w:styleId="FB507E6A3A664379809985F72154F6F2">
    <w:name w:val="FB507E6A3A664379809985F72154F6F2"/>
    <w:rsid w:val="00996CF6"/>
  </w:style>
  <w:style w:type="paragraph" w:customStyle="1" w:styleId="947D9EB0B4DA457CB22D1BA53D2FE8AF">
    <w:name w:val="947D9EB0B4DA457CB22D1BA53D2FE8AF"/>
    <w:rsid w:val="00996CF6"/>
  </w:style>
  <w:style w:type="paragraph" w:customStyle="1" w:styleId="B21A05ED7AB54132B3D8CFD1F3A803F3">
    <w:name w:val="B21A05ED7AB54132B3D8CFD1F3A803F3"/>
    <w:rsid w:val="00996CF6"/>
  </w:style>
  <w:style w:type="paragraph" w:customStyle="1" w:styleId="8069892D4EE64E96906124D916B14129">
    <w:name w:val="8069892D4EE64E96906124D916B14129"/>
    <w:rsid w:val="00996CF6"/>
  </w:style>
  <w:style w:type="paragraph" w:customStyle="1" w:styleId="52EEE4B5F5B04601A36A784C48C5150A">
    <w:name w:val="52EEE4B5F5B04601A36A784C48C5150A"/>
    <w:rsid w:val="00996CF6"/>
  </w:style>
  <w:style w:type="paragraph" w:customStyle="1" w:styleId="C0B10577BEC741CC8BAFB39FAC9A45EA">
    <w:name w:val="C0B10577BEC741CC8BAFB39FAC9A45EA"/>
    <w:rsid w:val="00996CF6"/>
  </w:style>
  <w:style w:type="paragraph" w:customStyle="1" w:styleId="FD0E4D1DCA174D709F40E69F637C0E2B">
    <w:name w:val="FD0E4D1DCA174D709F40E69F637C0E2B"/>
    <w:rsid w:val="00996CF6"/>
  </w:style>
  <w:style w:type="paragraph" w:customStyle="1" w:styleId="F24E18C03E20444AB52F500283D30823">
    <w:name w:val="F24E18C03E20444AB52F500283D30823"/>
    <w:rsid w:val="00996CF6"/>
  </w:style>
  <w:style w:type="paragraph" w:customStyle="1" w:styleId="8FE6BECF0C97403B8A5DC57EC919E249">
    <w:name w:val="8FE6BECF0C97403B8A5DC57EC919E249"/>
    <w:rsid w:val="00996CF6"/>
  </w:style>
  <w:style w:type="paragraph" w:customStyle="1" w:styleId="3A51AB0A1B204BBE8CF45911CBFEF788">
    <w:name w:val="3A51AB0A1B204BBE8CF45911CBFEF788"/>
    <w:rsid w:val="00996CF6"/>
  </w:style>
  <w:style w:type="paragraph" w:customStyle="1" w:styleId="CBDC16BDB8B941E4B5E0887DB0980A01">
    <w:name w:val="CBDC16BDB8B941E4B5E0887DB0980A01"/>
    <w:rsid w:val="00996CF6"/>
  </w:style>
  <w:style w:type="paragraph" w:customStyle="1" w:styleId="DD74B0A1B1834046826DACC7195965A9">
    <w:name w:val="DD74B0A1B1834046826DACC7195965A9"/>
    <w:rsid w:val="00996CF6"/>
  </w:style>
  <w:style w:type="paragraph" w:customStyle="1" w:styleId="A0DA54388E33426C9B146EC3E5EDB7E1">
    <w:name w:val="A0DA54388E33426C9B146EC3E5EDB7E1"/>
    <w:rsid w:val="00996CF6"/>
  </w:style>
  <w:style w:type="paragraph" w:customStyle="1" w:styleId="3C3E170103874854A06801E3F08C5C69">
    <w:name w:val="3C3E170103874854A06801E3F08C5C69"/>
    <w:rsid w:val="00996CF6"/>
  </w:style>
  <w:style w:type="paragraph" w:customStyle="1" w:styleId="F198B965B4EF4676A64229074FE5998E">
    <w:name w:val="F198B965B4EF4676A64229074FE5998E"/>
    <w:rsid w:val="00996CF6"/>
  </w:style>
  <w:style w:type="paragraph" w:customStyle="1" w:styleId="104B504E7D87487787ACFC3FC1FF04CF">
    <w:name w:val="104B504E7D87487787ACFC3FC1FF04CF"/>
    <w:rsid w:val="00996CF6"/>
  </w:style>
  <w:style w:type="paragraph" w:customStyle="1" w:styleId="E20AD914FDC6491FACA8D439ABB5D09D">
    <w:name w:val="E20AD914FDC6491FACA8D439ABB5D09D"/>
    <w:rsid w:val="00271881"/>
    <w:rPr>
      <w:lang w:val="en-US" w:eastAsia="en-US"/>
    </w:rPr>
  </w:style>
  <w:style w:type="paragraph" w:customStyle="1" w:styleId="5E0F5E71F1AB4E7B986D15653F68FD79">
    <w:name w:val="5E0F5E71F1AB4E7B986D15653F68FD79"/>
    <w:rsid w:val="00271881"/>
    <w:rPr>
      <w:lang w:val="en-US" w:eastAsia="en-US"/>
    </w:rPr>
  </w:style>
  <w:style w:type="paragraph" w:customStyle="1" w:styleId="D0C76B85B0E04908941FC14F09BB2B9F">
    <w:name w:val="D0C76B85B0E04908941FC14F09BB2B9F"/>
    <w:rsid w:val="00271881"/>
    <w:rPr>
      <w:lang w:val="en-US" w:eastAsia="en-US"/>
    </w:rPr>
  </w:style>
  <w:style w:type="paragraph" w:customStyle="1" w:styleId="E3E91C3444E84AE68BC74C55067EE4AE">
    <w:name w:val="E3E91C3444E84AE68BC74C55067EE4AE"/>
    <w:rsid w:val="00271881"/>
    <w:rPr>
      <w:lang w:val="en-US" w:eastAsia="en-US"/>
    </w:rPr>
  </w:style>
  <w:style w:type="paragraph" w:customStyle="1" w:styleId="1926EC55D4A94321A4A75D73AE6F6653">
    <w:name w:val="1926EC55D4A94321A4A75D73AE6F6653"/>
    <w:rsid w:val="00271881"/>
    <w:rPr>
      <w:lang w:val="en-US" w:eastAsia="en-US"/>
    </w:rPr>
  </w:style>
  <w:style w:type="paragraph" w:customStyle="1" w:styleId="3B3C900599D540E2A5C575EAF757A394">
    <w:name w:val="3B3C900599D540E2A5C575EAF757A394"/>
    <w:rsid w:val="00271881"/>
    <w:rPr>
      <w:lang w:val="en-US" w:eastAsia="en-US"/>
    </w:rPr>
  </w:style>
  <w:style w:type="paragraph" w:customStyle="1" w:styleId="EBE579BED21C4A49BD04519EBC7833C3">
    <w:name w:val="EBE579BED21C4A49BD04519EBC7833C3"/>
    <w:rsid w:val="00805165"/>
    <w:rPr>
      <w:lang w:val="en-US" w:eastAsia="en-US"/>
    </w:rPr>
  </w:style>
  <w:style w:type="paragraph" w:customStyle="1" w:styleId="9799D6B12B6C4D10B39314F1B514D504">
    <w:name w:val="9799D6B12B6C4D10B39314F1B514D504"/>
    <w:rsid w:val="00805165"/>
    <w:rPr>
      <w:lang w:val="en-US" w:eastAsia="en-US"/>
    </w:rPr>
  </w:style>
  <w:style w:type="paragraph" w:customStyle="1" w:styleId="034BFD5FC2CE47CC933488B2DFAC27E7">
    <w:name w:val="034BFD5FC2CE47CC933488B2DFAC27E7"/>
    <w:rsid w:val="00805165"/>
    <w:rPr>
      <w:lang w:val="en-US" w:eastAsia="en-US"/>
    </w:rPr>
  </w:style>
  <w:style w:type="paragraph" w:customStyle="1" w:styleId="0809AFA27B774890999A661DEF503132">
    <w:name w:val="0809AFA27B774890999A661DEF503132"/>
    <w:rsid w:val="00805165"/>
    <w:rPr>
      <w:lang w:val="en-US" w:eastAsia="en-US"/>
    </w:rPr>
  </w:style>
  <w:style w:type="paragraph" w:customStyle="1" w:styleId="551C09AD40F149BABDE7E60DADC8B4D5">
    <w:name w:val="551C09AD40F149BABDE7E60DADC8B4D5"/>
    <w:rsid w:val="00805165"/>
    <w:rPr>
      <w:lang w:val="en-US" w:eastAsia="en-US"/>
    </w:rPr>
  </w:style>
  <w:style w:type="paragraph" w:customStyle="1" w:styleId="BBA115E6C91B492D97F79548134A709E">
    <w:name w:val="BBA115E6C91B492D97F79548134A709E"/>
    <w:rsid w:val="00805165"/>
    <w:rPr>
      <w:lang w:val="en-US" w:eastAsia="en-US"/>
    </w:rPr>
  </w:style>
  <w:style w:type="paragraph" w:customStyle="1" w:styleId="5200369D699E4F8FBEE078BAC8835E72">
    <w:name w:val="5200369D699E4F8FBEE078BAC8835E72"/>
    <w:rsid w:val="00805165"/>
    <w:rPr>
      <w:lang w:val="en-US" w:eastAsia="en-US"/>
    </w:rPr>
  </w:style>
  <w:style w:type="paragraph" w:customStyle="1" w:styleId="3347371436BF4B4C99B7D5C5447A2146">
    <w:name w:val="3347371436BF4B4C99B7D5C5447A2146"/>
    <w:rsid w:val="00805165"/>
    <w:rPr>
      <w:lang w:val="en-US" w:eastAsia="en-US"/>
    </w:rPr>
  </w:style>
  <w:style w:type="paragraph" w:customStyle="1" w:styleId="F47E6FF363C94065981088DFEFECD31C">
    <w:name w:val="F47E6FF363C94065981088DFEFECD31C"/>
    <w:rsid w:val="00805165"/>
    <w:rPr>
      <w:lang w:val="en-US" w:eastAsia="en-US"/>
    </w:rPr>
  </w:style>
  <w:style w:type="paragraph" w:customStyle="1" w:styleId="FD686BAAB7954A92865CBCF2174EF1EA">
    <w:name w:val="FD686BAAB7954A92865CBCF2174EF1EA"/>
    <w:rsid w:val="00805165"/>
    <w:rPr>
      <w:lang w:val="en-US" w:eastAsia="en-US"/>
    </w:rPr>
  </w:style>
  <w:style w:type="paragraph" w:customStyle="1" w:styleId="DCE6E1B1560A4EC1A2333EE4CDBACC98">
    <w:name w:val="DCE6E1B1560A4EC1A2333EE4CDBACC98"/>
    <w:rsid w:val="00805165"/>
    <w:rPr>
      <w:lang w:val="en-US" w:eastAsia="en-US"/>
    </w:rPr>
  </w:style>
  <w:style w:type="paragraph" w:customStyle="1" w:styleId="108C560F490845609114A4A8A0F6463C">
    <w:name w:val="108C560F490845609114A4A8A0F6463C"/>
    <w:rsid w:val="00805165"/>
    <w:rPr>
      <w:lang w:val="en-US" w:eastAsia="en-US"/>
    </w:rPr>
  </w:style>
  <w:style w:type="paragraph" w:customStyle="1" w:styleId="C9E1DCA3F944458AB4CF0FF5DEFEF7E5">
    <w:name w:val="C9E1DCA3F944458AB4CF0FF5DEFEF7E5"/>
    <w:rsid w:val="00805165"/>
    <w:rPr>
      <w:lang w:val="en-US" w:eastAsia="en-US"/>
    </w:rPr>
  </w:style>
  <w:style w:type="paragraph" w:customStyle="1" w:styleId="215986DF6DAA42549478E86D7C995B35">
    <w:name w:val="215986DF6DAA42549478E86D7C995B35"/>
    <w:rsid w:val="00805165"/>
    <w:rPr>
      <w:lang w:val="en-US" w:eastAsia="en-US"/>
    </w:rPr>
  </w:style>
  <w:style w:type="paragraph" w:customStyle="1" w:styleId="7EEA6D2B02114A94BAF2C78747B13988">
    <w:name w:val="7EEA6D2B02114A94BAF2C78747B13988"/>
    <w:rsid w:val="00805165"/>
    <w:rPr>
      <w:lang w:val="en-US" w:eastAsia="en-US"/>
    </w:rPr>
  </w:style>
  <w:style w:type="paragraph" w:customStyle="1" w:styleId="E208551F6B1D4B02A8B3CBB818574905">
    <w:name w:val="E208551F6B1D4B02A8B3CBB818574905"/>
    <w:rsid w:val="00805165"/>
    <w:rPr>
      <w:lang w:val="en-US" w:eastAsia="en-US"/>
    </w:rPr>
  </w:style>
  <w:style w:type="paragraph" w:customStyle="1" w:styleId="CD3AB8A02F4344FAB30663581146ABCA">
    <w:name w:val="CD3AB8A02F4344FAB30663581146ABCA"/>
    <w:rsid w:val="00805165"/>
    <w:rPr>
      <w:lang w:val="en-US" w:eastAsia="en-US"/>
    </w:rPr>
  </w:style>
  <w:style w:type="paragraph" w:customStyle="1" w:styleId="755A1FEA941946EE8E0487BF795DA721">
    <w:name w:val="755A1FEA941946EE8E0487BF795DA721"/>
    <w:rsid w:val="00805165"/>
    <w:rPr>
      <w:lang w:val="en-US" w:eastAsia="en-US"/>
    </w:rPr>
  </w:style>
  <w:style w:type="paragraph" w:customStyle="1" w:styleId="8D9D07AC630B415E83E41FE3809B708E">
    <w:name w:val="8D9D07AC630B415E83E41FE3809B708E"/>
    <w:rsid w:val="00805165"/>
    <w:rPr>
      <w:lang w:val="en-US" w:eastAsia="en-US"/>
    </w:rPr>
  </w:style>
  <w:style w:type="paragraph" w:customStyle="1" w:styleId="833C977C34A141C6A5CFA5E82C7F2955">
    <w:name w:val="833C977C34A141C6A5CFA5E82C7F2955"/>
    <w:rsid w:val="00805165"/>
    <w:rPr>
      <w:lang w:val="en-US" w:eastAsia="en-US"/>
    </w:rPr>
  </w:style>
  <w:style w:type="paragraph" w:customStyle="1" w:styleId="36E4C937C6694996975003D4EE0C5451">
    <w:name w:val="36E4C937C6694996975003D4EE0C5451"/>
    <w:rsid w:val="00805165"/>
    <w:rPr>
      <w:lang w:val="en-US" w:eastAsia="en-US"/>
    </w:rPr>
  </w:style>
  <w:style w:type="paragraph" w:customStyle="1" w:styleId="0A2A14758F7D4EC6B7D0F4D71A9504DB">
    <w:name w:val="0A2A14758F7D4EC6B7D0F4D71A9504DB"/>
    <w:rsid w:val="00805165"/>
    <w:rPr>
      <w:lang w:val="en-US" w:eastAsia="en-US"/>
    </w:rPr>
  </w:style>
  <w:style w:type="paragraph" w:customStyle="1" w:styleId="9D3704DDEC0E4BF9949D5DAF87479E28">
    <w:name w:val="9D3704DDEC0E4BF9949D5DAF87479E28"/>
    <w:rsid w:val="00805165"/>
    <w:rPr>
      <w:lang w:val="en-US" w:eastAsia="en-US"/>
    </w:rPr>
  </w:style>
  <w:style w:type="paragraph" w:customStyle="1" w:styleId="9C8CD005B8284B419628D2E0BD3DF90D">
    <w:name w:val="9C8CD005B8284B419628D2E0BD3DF90D"/>
    <w:rsid w:val="00805165"/>
    <w:rPr>
      <w:lang w:val="en-US" w:eastAsia="en-US"/>
    </w:rPr>
  </w:style>
  <w:style w:type="paragraph" w:customStyle="1" w:styleId="08F7F6CA0AE64242A9B9663412007B4A">
    <w:name w:val="08F7F6CA0AE64242A9B9663412007B4A"/>
    <w:rsid w:val="00805165"/>
    <w:rPr>
      <w:lang w:val="en-US" w:eastAsia="en-US"/>
    </w:rPr>
  </w:style>
  <w:style w:type="paragraph" w:customStyle="1" w:styleId="C54E2C0BC8E645D5B75B0A759C49902E">
    <w:name w:val="C54E2C0BC8E645D5B75B0A759C49902E"/>
    <w:rsid w:val="00805165"/>
    <w:rPr>
      <w:lang w:val="en-US" w:eastAsia="en-US"/>
    </w:rPr>
  </w:style>
  <w:style w:type="paragraph" w:customStyle="1" w:styleId="6B670809D4CF4F03B5790AEF1898D9B7">
    <w:name w:val="6B670809D4CF4F03B5790AEF1898D9B7"/>
    <w:rsid w:val="00805165"/>
    <w:rPr>
      <w:lang w:val="en-US" w:eastAsia="en-US"/>
    </w:rPr>
  </w:style>
  <w:style w:type="paragraph" w:customStyle="1" w:styleId="C1E0BE545F9148B6A5F13E7BF6C9624B">
    <w:name w:val="C1E0BE545F9148B6A5F13E7BF6C9624B"/>
    <w:rsid w:val="00805165"/>
    <w:rPr>
      <w:lang w:val="en-US" w:eastAsia="en-US"/>
    </w:rPr>
  </w:style>
  <w:style w:type="paragraph" w:customStyle="1" w:styleId="A25324273EBF4D48BFE2F1A78668ECAA">
    <w:name w:val="A25324273EBF4D48BFE2F1A78668ECAA"/>
    <w:rsid w:val="00805165"/>
    <w:rPr>
      <w:lang w:val="en-US" w:eastAsia="en-US"/>
    </w:rPr>
  </w:style>
  <w:style w:type="paragraph" w:customStyle="1" w:styleId="5B187729CCB84D36BEED7C7F37E50280">
    <w:name w:val="5B187729CCB84D36BEED7C7F37E50280"/>
    <w:rsid w:val="00805165"/>
    <w:rPr>
      <w:lang w:val="en-US" w:eastAsia="en-US"/>
    </w:rPr>
  </w:style>
  <w:style w:type="paragraph" w:customStyle="1" w:styleId="860466881E6D41CEBFEB2974CC143B4B">
    <w:name w:val="860466881E6D41CEBFEB2974CC143B4B"/>
    <w:rsid w:val="00805165"/>
    <w:rPr>
      <w:lang w:val="en-US" w:eastAsia="en-US"/>
    </w:rPr>
  </w:style>
  <w:style w:type="paragraph" w:customStyle="1" w:styleId="B517A4F22B2E4FF8BDF4577EF77C8695">
    <w:name w:val="B517A4F22B2E4FF8BDF4577EF77C8695"/>
    <w:rsid w:val="00805165"/>
    <w:rPr>
      <w:lang w:val="en-US" w:eastAsia="en-US"/>
    </w:rPr>
  </w:style>
  <w:style w:type="paragraph" w:customStyle="1" w:styleId="54400B77A6C146AF9150C1814259B799">
    <w:name w:val="54400B77A6C146AF9150C1814259B799"/>
    <w:rsid w:val="00805165"/>
    <w:rPr>
      <w:lang w:val="en-US" w:eastAsia="en-US"/>
    </w:rPr>
  </w:style>
  <w:style w:type="paragraph" w:customStyle="1" w:styleId="EAB28C43AFB2471CA95C555EBF22831B">
    <w:name w:val="EAB28C43AFB2471CA95C555EBF22831B"/>
    <w:rsid w:val="00805165"/>
    <w:rPr>
      <w:lang w:val="en-US" w:eastAsia="en-US"/>
    </w:rPr>
  </w:style>
  <w:style w:type="paragraph" w:customStyle="1" w:styleId="F25D309F81CB49ABBE490211D2B4F997">
    <w:name w:val="F25D309F81CB49ABBE490211D2B4F997"/>
    <w:rsid w:val="00805165"/>
    <w:rPr>
      <w:lang w:val="en-US" w:eastAsia="en-US"/>
    </w:rPr>
  </w:style>
  <w:style w:type="paragraph" w:customStyle="1" w:styleId="483CFD14EED148A486B0739FF211DF2D">
    <w:name w:val="483CFD14EED148A486B0739FF211DF2D"/>
    <w:rsid w:val="00805165"/>
    <w:rPr>
      <w:lang w:val="en-US" w:eastAsia="en-US"/>
    </w:rPr>
  </w:style>
  <w:style w:type="paragraph" w:customStyle="1" w:styleId="B1C739896FED481AAAD5366F981D9107">
    <w:name w:val="B1C739896FED481AAAD5366F981D9107"/>
    <w:rsid w:val="00805165"/>
    <w:rPr>
      <w:lang w:val="en-US" w:eastAsia="en-US"/>
    </w:rPr>
  </w:style>
  <w:style w:type="paragraph" w:customStyle="1" w:styleId="C4408C657C914C9F81378DC81DE04B72">
    <w:name w:val="C4408C657C914C9F81378DC81DE04B72"/>
    <w:rsid w:val="00805165"/>
    <w:rPr>
      <w:lang w:val="en-US" w:eastAsia="en-US"/>
    </w:rPr>
  </w:style>
  <w:style w:type="paragraph" w:customStyle="1" w:styleId="2EE6F15DA6B740B0B53891E11576BF67">
    <w:name w:val="2EE6F15DA6B740B0B53891E11576BF67"/>
    <w:rsid w:val="00805165"/>
    <w:rPr>
      <w:lang w:val="en-US" w:eastAsia="en-US"/>
    </w:rPr>
  </w:style>
  <w:style w:type="paragraph" w:customStyle="1" w:styleId="D9E668E73BC04BCEBB62A3FCEDBA31A3">
    <w:name w:val="D9E668E73BC04BCEBB62A3FCEDBA31A3"/>
    <w:rsid w:val="00805165"/>
    <w:rPr>
      <w:lang w:val="en-US" w:eastAsia="en-US"/>
    </w:rPr>
  </w:style>
  <w:style w:type="paragraph" w:customStyle="1" w:styleId="A461DCD30D134CE49DD15A9967C8B15E">
    <w:name w:val="A461DCD30D134CE49DD15A9967C8B15E"/>
    <w:rsid w:val="00805165"/>
    <w:rPr>
      <w:lang w:val="en-US" w:eastAsia="en-US"/>
    </w:rPr>
  </w:style>
  <w:style w:type="paragraph" w:customStyle="1" w:styleId="CE4802D427CA4EA0902C62303A85CF7E">
    <w:name w:val="CE4802D427CA4EA0902C62303A85CF7E"/>
    <w:rsid w:val="00805165"/>
    <w:rPr>
      <w:lang w:val="en-US" w:eastAsia="en-US"/>
    </w:rPr>
  </w:style>
  <w:style w:type="paragraph" w:customStyle="1" w:styleId="27A3AA8D80B0410CB4E22FB12DE0CE72">
    <w:name w:val="27A3AA8D80B0410CB4E22FB12DE0CE72"/>
    <w:rsid w:val="00805165"/>
    <w:rPr>
      <w:lang w:val="en-US" w:eastAsia="en-US"/>
    </w:rPr>
  </w:style>
  <w:style w:type="paragraph" w:customStyle="1" w:styleId="D19092BDB19741E8AEDAD38CD65CC2F3">
    <w:name w:val="D19092BDB19741E8AEDAD38CD65CC2F3"/>
    <w:rsid w:val="00805165"/>
    <w:rPr>
      <w:lang w:val="en-US" w:eastAsia="en-US"/>
    </w:rPr>
  </w:style>
  <w:style w:type="paragraph" w:customStyle="1" w:styleId="8D536C27046C49C592070D93AB313644">
    <w:name w:val="8D536C27046C49C592070D93AB313644"/>
    <w:rsid w:val="00805165"/>
    <w:rPr>
      <w:lang w:val="en-US" w:eastAsia="en-US"/>
    </w:rPr>
  </w:style>
  <w:style w:type="paragraph" w:customStyle="1" w:styleId="CCA7C63E4AF14F37A112B485B5F36742">
    <w:name w:val="CCA7C63E4AF14F37A112B485B5F36742"/>
    <w:rsid w:val="00805165"/>
    <w:rPr>
      <w:lang w:val="en-US" w:eastAsia="en-US"/>
    </w:rPr>
  </w:style>
  <w:style w:type="paragraph" w:customStyle="1" w:styleId="E0251FF40D25499DBC28AE26D8798176">
    <w:name w:val="E0251FF40D25499DBC28AE26D8798176"/>
    <w:rsid w:val="00805165"/>
    <w:rPr>
      <w:lang w:val="en-US" w:eastAsia="en-US"/>
    </w:rPr>
  </w:style>
  <w:style w:type="paragraph" w:customStyle="1" w:styleId="D914C417E89F4E65A2268BEB11AE1ADC">
    <w:name w:val="D914C417E89F4E65A2268BEB11AE1ADC"/>
    <w:rsid w:val="00805165"/>
    <w:rPr>
      <w:lang w:val="en-US" w:eastAsia="en-US"/>
    </w:rPr>
  </w:style>
  <w:style w:type="paragraph" w:customStyle="1" w:styleId="258460B3B84B41C69AFBB460F8F5FFB5">
    <w:name w:val="258460B3B84B41C69AFBB460F8F5FFB5"/>
    <w:rsid w:val="00805165"/>
    <w:rPr>
      <w:lang w:val="en-US" w:eastAsia="en-US"/>
    </w:rPr>
  </w:style>
  <w:style w:type="paragraph" w:customStyle="1" w:styleId="B78BEB58F6684F2898F16AB2C1CD5991">
    <w:name w:val="B78BEB58F6684F2898F16AB2C1CD5991"/>
    <w:rsid w:val="00805165"/>
    <w:rPr>
      <w:lang w:val="en-US" w:eastAsia="en-US"/>
    </w:rPr>
  </w:style>
  <w:style w:type="paragraph" w:customStyle="1" w:styleId="3D16CD30E64A4E0D9D4DBDE61DAC0EB1">
    <w:name w:val="3D16CD30E64A4E0D9D4DBDE61DAC0EB1"/>
    <w:rsid w:val="00805165"/>
    <w:rPr>
      <w:lang w:val="en-US" w:eastAsia="en-US"/>
    </w:rPr>
  </w:style>
  <w:style w:type="paragraph" w:customStyle="1" w:styleId="4A7B923BB0244C01BB57454DFB0A049E">
    <w:name w:val="4A7B923BB0244C01BB57454DFB0A049E"/>
    <w:rsid w:val="00805165"/>
    <w:rPr>
      <w:lang w:val="en-US" w:eastAsia="en-US"/>
    </w:rPr>
  </w:style>
  <w:style w:type="paragraph" w:customStyle="1" w:styleId="04BA2FD7307E4F1C9D679F063656561A">
    <w:name w:val="04BA2FD7307E4F1C9D679F063656561A"/>
    <w:rsid w:val="00805165"/>
    <w:rPr>
      <w:lang w:val="en-US" w:eastAsia="en-US"/>
    </w:rPr>
  </w:style>
  <w:style w:type="paragraph" w:customStyle="1" w:styleId="B142C27BCD8C4B96BA9D8B3CD40CB1BB">
    <w:name w:val="B142C27BCD8C4B96BA9D8B3CD40CB1BB"/>
    <w:rsid w:val="00805165"/>
    <w:rPr>
      <w:lang w:val="en-US" w:eastAsia="en-US"/>
    </w:rPr>
  </w:style>
  <w:style w:type="paragraph" w:customStyle="1" w:styleId="79E0D6029C8F48EC9FC4D708311BC298">
    <w:name w:val="79E0D6029C8F48EC9FC4D708311BC298"/>
    <w:rsid w:val="00805165"/>
    <w:rPr>
      <w:lang w:val="en-US" w:eastAsia="en-US"/>
    </w:rPr>
  </w:style>
  <w:style w:type="paragraph" w:customStyle="1" w:styleId="4A5C26F5C9904E6A9A0558EE769CA858">
    <w:name w:val="4A5C26F5C9904E6A9A0558EE769CA858"/>
    <w:rsid w:val="00805165"/>
    <w:rPr>
      <w:lang w:val="en-US" w:eastAsia="en-US"/>
    </w:rPr>
  </w:style>
  <w:style w:type="paragraph" w:customStyle="1" w:styleId="3C309473EFBA45679247BEC97DF04381">
    <w:name w:val="3C309473EFBA45679247BEC97DF04381"/>
    <w:rsid w:val="00805165"/>
    <w:rPr>
      <w:lang w:val="en-US" w:eastAsia="en-US"/>
    </w:rPr>
  </w:style>
  <w:style w:type="paragraph" w:customStyle="1" w:styleId="97EE55174B3A4944AE43AB93AF784999">
    <w:name w:val="97EE55174B3A4944AE43AB93AF784999"/>
    <w:rsid w:val="00805165"/>
    <w:rPr>
      <w:lang w:val="en-US" w:eastAsia="en-US"/>
    </w:rPr>
  </w:style>
  <w:style w:type="paragraph" w:customStyle="1" w:styleId="E9EBFE158DC54F14AE75DF4956F39CF3">
    <w:name w:val="E9EBFE158DC54F14AE75DF4956F39CF3"/>
    <w:rsid w:val="00805165"/>
    <w:rPr>
      <w:lang w:val="en-US" w:eastAsia="en-US"/>
    </w:rPr>
  </w:style>
  <w:style w:type="paragraph" w:customStyle="1" w:styleId="C924129326D84000903F902C8B0E481D">
    <w:name w:val="C924129326D84000903F902C8B0E481D"/>
    <w:rsid w:val="00805165"/>
    <w:rPr>
      <w:lang w:val="en-US" w:eastAsia="en-US"/>
    </w:rPr>
  </w:style>
  <w:style w:type="paragraph" w:customStyle="1" w:styleId="ECB74A9DC61A4DEB9297164951E34EF9">
    <w:name w:val="ECB74A9DC61A4DEB9297164951E34EF9"/>
    <w:rsid w:val="00805165"/>
    <w:rPr>
      <w:lang w:val="en-US" w:eastAsia="en-US"/>
    </w:rPr>
  </w:style>
  <w:style w:type="paragraph" w:customStyle="1" w:styleId="8783760518D24C3F967CB7AB7973A1EF">
    <w:name w:val="8783760518D24C3F967CB7AB7973A1EF"/>
    <w:rsid w:val="00805165"/>
    <w:rPr>
      <w:lang w:val="en-US" w:eastAsia="en-US"/>
    </w:rPr>
  </w:style>
  <w:style w:type="paragraph" w:customStyle="1" w:styleId="703551FCA3B840EDBABF076D90C6C49E">
    <w:name w:val="703551FCA3B840EDBABF076D90C6C49E"/>
    <w:rsid w:val="00805165"/>
    <w:rPr>
      <w:lang w:val="en-US" w:eastAsia="en-US"/>
    </w:rPr>
  </w:style>
  <w:style w:type="paragraph" w:customStyle="1" w:styleId="3570238938E94C09B4A8A6E4269541EC">
    <w:name w:val="3570238938E94C09B4A8A6E4269541EC"/>
    <w:rsid w:val="00805165"/>
    <w:rPr>
      <w:lang w:val="en-US" w:eastAsia="en-US"/>
    </w:rPr>
  </w:style>
  <w:style w:type="paragraph" w:customStyle="1" w:styleId="AC78272E9B68460BBAD3AD9E44F6FC47">
    <w:name w:val="AC78272E9B68460BBAD3AD9E44F6FC47"/>
    <w:rsid w:val="00805165"/>
    <w:rPr>
      <w:lang w:val="en-US" w:eastAsia="en-US"/>
    </w:rPr>
  </w:style>
  <w:style w:type="paragraph" w:customStyle="1" w:styleId="A73D7226B3C4432FB9EE47948477BB1D">
    <w:name w:val="A73D7226B3C4432FB9EE47948477BB1D"/>
    <w:rsid w:val="00805165"/>
    <w:rPr>
      <w:lang w:val="en-US" w:eastAsia="en-US"/>
    </w:rPr>
  </w:style>
  <w:style w:type="paragraph" w:customStyle="1" w:styleId="877E21A5308648E2B41ECE191DDD243C">
    <w:name w:val="877E21A5308648E2B41ECE191DDD243C"/>
    <w:rsid w:val="00805165"/>
    <w:rPr>
      <w:lang w:val="en-US" w:eastAsia="en-US"/>
    </w:rPr>
  </w:style>
  <w:style w:type="paragraph" w:customStyle="1" w:styleId="17471EA7503A4842A1EF2F905AF671E6">
    <w:name w:val="17471EA7503A4842A1EF2F905AF671E6"/>
    <w:rsid w:val="00805165"/>
    <w:rPr>
      <w:lang w:val="en-US" w:eastAsia="en-US"/>
    </w:rPr>
  </w:style>
  <w:style w:type="paragraph" w:customStyle="1" w:styleId="2068BC935C374729ABDED2B5FCB070DB">
    <w:name w:val="2068BC935C374729ABDED2B5FCB070DB"/>
    <w:rsid w:val="00805165"/>
    <w:rPr>
      <w:lang w:val="en-US" w:eastAsia="en-US"/>
    </w:rPr>
  </w:style>
  <w:style w:type="paragraph" w:customStyle="1" w:styleId="9FF28DE1DB9F478DBBD8362E8514A764">
    <w:name w:val="9FF28DE1DB9F478DBBD8362E8514A764"/>
    <w:rsid w:val="00805165"/>
    <w:rPr>
      <w:lang w:val="en-US" w:eastAsia="en-US"/>
    </w:rPr>
  </w:style>
  <w:style w:type="paragraph" w:customStyle="1" w:styleId="7A54BBD9644A4656BAB0D7E118D6B696">
    <w:name w:val="7A54BBD9644A4656BAB0D7E118D6B696"/>
    <w:rsid w:val="00805165"/>
    <w:rPr>
      <w:lang w:val="en-US" w:eastAsia="en-US"/>
    </w:rPr>
  </w:style>
  <w:style w:type="paragraph" w:customStyle="1" w:styleId="8FBC6AD691D64609AB3DBB6B65CAD74D">
    <w:name w:val="8FBC6AD691D64609AB3DBB6B65CAD74D"/>
    <w:rsid w:val="00805165"/>
    <w:rPr>
      <w:lang w:val="en-US" w:eastAsia="en-US"/>
    </w:rPr>
  </w:style>
  <w:style w:type="paragraph" w:customStyle="1" w:styleId="AB218AAA36404ADAA8F69E6A89BE1F6B">
    <w:name w:val="AB218AAA36404ADAA8F69E6A89BE1F6B"/>
    <w:rsid w:val="00805165"/>
    <w:rPr>
      <w:lang w:val="en-US" w:eastAsia="en-US"/>
    </w:rPr>
  </w:style>
  <w:style w:type="paragraph" w:customStyle="1" w:styleId="D9AAE3CD21EA416FA5C9048D3167F9A6">
    <w:name w:val="D9AAE3CD21EA416FA5C9048D3167F9A6"/>
    <w:rsid w:val="00805165"/>
    <w:rPr>
      <w:lang w:val="en-US" w:eastAsia="en-US"/>
    </w:rPr>
  </w:style>
  <w:style w:type="paragraph" w:customStyle="1" w:styleId="B0A50DAB5ABE4296AF56DC54F92BEB22">
    <w:name w:val="B0A50DAB5ABE4296AF56DC54F92BEB22"/>
    <w:rsid w:val="00805165"/>
    <w:rPr>
      <w:lang w:val="en-US" w:eastAsia="en-US"/>
    </w:rPr>
  </w:style>
  <w:style w:type="paragraph" w:customStyle="1" w:styleId="E599749AF464427F9B3C2BDB30520029">
    <w:name w:val="E599749AF464427F9B3C2BDB30520029"/>
    <w:rsid w:val="00805165"/>
    <w:rPr>
      <w:lang w:val="en-US" w:eastAsia="en-US"/>
    </w:rPr>
  </w:style>
  <w:style w:type="paragraph" w:customStyle="1" w:styleId="05D3581BDDD64D57BFA20640746A8C9D">
    <w:name w:val="05D3581BDDD64D57BFA20640746A8C9D"/>
    <w:rsid w:val="00805165"/>
    <w:rPr>
      <w:lang w:val="en-US" w:eastAsia="en-US"/>
    </w:rPr>
  </w:style>
  <w:style w:type="paragraph" w:customStyle="1" w:styleId="ECDD832C82674C9D9E2752277BA75E9A">
    <w:name w:val="ECDD832C82674C9D9E2752277BA75E9A"/>
    <w:rsid w:val="00805165"/>
    <w:rPr>
      <w:lang w:val="en-US" w:eastAsia="en-US"/>
    </w:rPr>
  </w:style>
  <w:style w:type="paragraph" w:customStyle="1" w:styleId="122BCE0AF0F04704B8C73946FCCCC1BA">
    <w:name w:val="122BCE0AF0F04704B8C73946FCCCC1BA"/>
    <w:rsid w:val="00805165"/>
    <w:rPr>
      <w:lang w:val="en-US" w:eastAsia="en-US"/>
    </w:rPr>
  </w:style>
  <w:style w:type="paragraph" w:customStyle="1" w:styleId="BE23C7C97811492FB523CC2D8EBE1F72">
    <w:name w:val="BE23C7C97811492FB523CC2D8EBE1F72"/>
    <w:rsid w:val="00851FFD"/>
    <w:rPr>
      <w:lang w:val="en-US" w:eastAsia="en-US"/>
    </w:rPr>
  </w:style>
  <w:style w:type="paragraph" w:customStyle="1" w:styleId="54B97AA25E4640C0A3847F3B1810D28F">
    <w:name w:val="54B97AA25E4640C0A3847F3B1810D28F"/>
    <w:rsid w:val="00851FFD"/>
    <w:rPr>
      <w:lang w:val="en-US" w:eastAsia="en-US"/>
    </w:rPr>
  </w:style>
  <w:style w:type="paragraph" w:customStyle="1" w:styleId="0514731526634BB0868892DA6A812B4F">
    <w:name w:val="0514731526634BB0868892DA6A812B4F"/>
    <w:rsid w:val="00851FFD"/>
    <w:rPr>
      <w:lang w:val="en-US" w:eastAsia="en-US"/>
    </w:rPr>
  </w:style>
  <w:style w:type="paragraph" w:customStyle="1" w:styleId="66757D97596B465D97C40BDF314AF7E4">
    <w:name w:val="66757D97596B465D97C40BDF314AF7E4"/>
    <w:rsid w:val="00851FFD"/>
    <w:rPr>
      <w:lang w:val="en-US" w:eastAsia="en-US"/>
    </w:rPr>
  </w:style>
  <w:style w:type="paragraph" w:customStyle="1" w:styleId="ACC539C4335F454195203D852B67E141">
    <w:name w:val="ACC539C4335F454195203D852B67E141"/>
    <w:rsid w:val="00851FFD"/>
    <w:rPr>
      <w:lang w:val="en-US" w:eastAsia="en-US"/>
    </w:rPr>
  </w:style>
  <w:style w:type="paragraph" w:customStyle="1" w:styleId="A74DE590FB104DC5AFAD5954138A396F">
    <w:name w:val="A74DE590FB104DC5AFAD5954138A396F"/>
    <w:rsid w:val="00851FFD"/>
    <w:rPr>
      <w:lang w:val="en-US" w:eastAsia="en-US"/>
    </w:rPr>
  </w:style>
  <w:style w:type="paragraph" w:customStyle="1" w:styleId="73BFE985B9AF499FA67367ADB296E5D1">
    <w:name w:val="73BFE985B9AF499FA67367ADB296E5D1"/>
    <w:rsid w:val="00851FFD"/>
    <w:rPr>
      <w:lang w:val="en-US" w:eastAsia="en-US"/>
    </w:rPr>
  </w:style>
  <w:style w:type="paragraph" w:customStyle="1" w:styleId="7EE30FC77EF0429CB1F6B69F097D2A12">
    <w:name w:val="7EE30FC77EF0429CB1F6B69F097D2A12"/>
    <w:rsid w:val="00851FFD"/>
    <w:rPr>
      <w:lang w:val="en-US" w:eastAsia="en-US"/>
    </w:rPr>
  </w:style>
  <w:style w:type="paragraph" w:customStyle="1" w:styleId="C4BCCE412F504F248D45D37AF2FF23C8">
    <w:name w:val="C4BCCE412F504F248D45D37AF2FF23C8"/>
    <w:rsid w:val="00851FFD"/>
    <w:rPr>
      <w:lang w:val="en-US" w:eastAsia="en-US"/>
    </w:rPr>
  </w:style>
  <w:style w:type="paragraph" w:customStyle="1" w:styleId="0FA0B501227C496D9438CC42EAECC480">
    <w:name w:val="0FA0B501227C496D9438CC42EAECC480"/>
    <w:rsid w:val="00851FFD"/>
    <w:rPr>
      <w:lang w:val="en-US" w:eastAsia="en-US"/>
    </w:rPr>
  </w:style>
  <w:style w:type="paragraph" w:customStyle="1" w:styleId="91F1FD1FA5AC47A3B8D57841A8251401">
    <w:name w:val="91F1FD1FA5AC47A3B8D57841A8251401"/>
    <w:rsid w:val="00851FFD"/>
    <w:rPr>
      <w:lang w:val="en-US" w:eastAsia="en-US"/>
    </w:rPr>
  </w:style>
  <w:style w:type="paragraph" w:customStyle="1" w:styleId="85F58C2FC06B46AD8014D145FB783BC1">
    <w:name w:val="85F58C2FC06B46AD8014D145FB783BC1"/>
    <w:rsid w:val="00851FFD"/>
    <w:rPr>
      <w:lang w:val="en-US" w:eastAsia="en-US"/>
    </w:rPr>
  </w:style>
  <w:style w:type="paragraph" w:customStyle="1" w:styleId="F01715735F484581A2F7C305FD88A5F4">
    <w:name w:val="F01715735F484581A2F7C305FD88A5F4"/>
    <w:rsid w:val="00851FFD"/>
    <w:rPr>
      <w:lang w:val="en-US" w:eastAsia="en-US"/>
    </w:rPr>
  </w:style>
  <w:style w:type="paragraph" w:customStyle="1" w:styleId="E21EBF603D3A43C4B15C73110F1EA93D">
    <w:name w:val="E21EBF603D3A43C4B15C73110F1EA93D"/>
    <w:rsid w:val="00851FFD"/>
    <w:rPr>
      <w:lang w:val="en-US" w:eastAsia="en-US"/>
    </w:rPr>
  </w:style>
  <w:style w:type="paragraph" w:customStyle="1" w:styleId="7D92898145C847369C3CCFF8CC471FD7">
    <w:name w:val="7D92898145C847369C3CCFF8CC471FD7"/>
    <w:rsid w:val="00851FFD"/>
    <w:rPr>
      <w:lang w:val="en-US" w:eastAsia="en-US"/>
    </w:rPr>
  </w:style>
  <w:style w:type="paragraph" w:customStyle="1" w:styleId="B827F0689B2B44039A6A9D53F925AE23">
    <w:name w:val="B827F0689B2B44039A6A9D53F925AE23"/>
    <w:rsid w:val="00851FFD"/>
    <w:rPr>
      <w:lang w:val="en-US" w:eastAsia="en-US"/>
    </w:rPr>
  </w:style>
  <w:style w:type="paragraph" w:customStyle="1" w:styleId="65F386E063BC4EABBDD5E8891FEFB4E9">
    <w:name w:val="65F386E063BC4EABBDD5E8891FEFB4E9"/>
    <w:rsid w:val="00851FFD"/>
    <w:rPr>
      <w:lang w:val="en-US" w:eastAsia="en-US"/>
    </w:rPr>
  </w:style>
  <w:style w:type="paragraph" w:customStyle="1" w:styleId="892B8BF1203A4318B39C889A40A09334">
    <w:name w:val="892B8BF1203A4318B39C889A40A09334"/>
    <w:rsid w:val="00851FFD"/>
    <w:rPr>
      <w:lang w:val="en-US" w:eastAsia="en-US"/>
    </w:rPr>
  </w:style>
  <w:style w:type="paragraph" w:customStyle="1" w:styleId="93166906ACE342A89057EE959F142DF6">
    <w:name w:val="93166906ACE342A89057EE959F142DF6"/>
    <w:rsid w:val="00851FFD"/>
    <w:rPr>
      <w:lang w:val="en-US" w:eastAsia="en-US"/>
    </w:rPr>
  </w:style>
  <w:style w:type="paragraph" w:customStyle="1" w:styleId="D06DE3407E824BA392D09F31C9981C04">
    <w:name w:val="D06DE3407E824BA392D09F31C9981C04"/>
    <w:rsid w:val="00851FFD"/>
    <w:rPr>
      <w:lang w:val="en-US" w:eastAsia="en-US"/>
    </w:rPr>
  </w:style>
  <w:style w:type="paragraph" w:customStyle="1" w:styleId="9E02A10C2687486F9C840E85FFB9E41E">
    <w:name w:val="9E02A10C2687486F9C840E85FFB9E41E"/>
    <w:rsid w:val="00851FFD"/>
    <w:rPr>
      <w:lang w:val="en-US" w:eastAsia="en-US"/>
    </w:rPr>
  </w:style>
  <w:style w:type="paragraph" w:customStyle="1" w:styleId="6219F0017D3E4C30987930D7BED50D13">
    <w:name w:val="6219F0017D3E4C30987930D7BED50D13"/>
    <w:rsid w:val="00851FFD"/>
    <w:rPr>
      <w:lang w:val="en-US" w:eastAsia="en-US"/>
    </w:rPr>
  </w:style>
  <w:style w:type="paragraph" w:customStyle="1" w:styleId="5F7893A65C1B4966A5E2F5B6B22DEC93">
    <w:name w:val="5F7893A65C1B4966A5E2F5B6B22DEC93"/>
    <w:rsid w:val="00851FFD"/>
    <w:rPr>
      <w:lang w:val="en-US" w:eastAsia="en-US"/>
    </w:rPr>
  </w:style>
  <w:style w:type="paragraph" w:customStyle="1" w:styleId="4AFEE5F705054F7C9464C772F65C7EFC">
    <w:name w:val="4AFEE5F705054F7C9464C772F65C7EFC"/>
    <w:rsid w:val="00851FFD"/>
    <w:rPr>
      <w:lang w:val="en-US" w:eastAsia="en-US"/>
    </w:rPr>
  </w:style>
  <w:style w:type="paragraph" w:customStyle="1" w:styleId="F6164429C89C4F79BF99848ECA189818">
    <w:name w:val="F6164429C89C4F79BF99848ECA189818"/>
    <w:rsid w:val="00851FFD"/>
    <w:rPr>
      <w:lang w:val="en-US" w:eastAsia="en-US"/>
    </w:rPr>
  </w:style>
  <w:style w:type="paragraph" w:customStyle="1" w:styleId="83E4671270CF4861A355FD51A32A75F5">
    <w:name w:val="83E4671270CF4861A355FD51A32A75F5"/>
    <w:rsid w:val="00851FFD"/>
    <w:rPr>
      <w:lang w:val="en-US" w:eastAsia="en-US"/>
    </w:rPr>
  </w:style>
  <w:style w:type="paragraph" w:customStyle="1" w:styleId="88C9DA3F7CB7467AA44523AC7D5171DF">
    <w:name w:val="88C9DA3F7CB7467AA44523AC7D5171DF"/>
    <w:rsid w:val="00851FFD"/>
    <w:rPr>
      <w:lang w:val="en-US" w:eastAsia="en-US"/>
    </w:rPr>
  </w:style>
  <w:style w:type="paragraph" w:customStyle="1" w:styleId="8BAAFC9B7C0F453F97FB861307C3D74A">
    <w:name w:val="8BAAFC9B7C0F453F97FB861307C3D74A"/>
    <w:rsid w:val="00851FFD"/>
    <w:rPr>
      <w:lang w:val="en-US" w:eastAsia="en-US"/>
    </w:rPr>
  </w:style>
  <w:style w:type="paragraph" w:customStyle="1" w:styleId="9DF57318E52C491CAA61B222B37C814F">
    <w:name w:val="9DF57318E52C491CAA61B222B37C814F"/>
    <w:rsid w:val="00851FFD"/>
    <w:rPr>
      <w:lang w:val="en-US" w:eastAsia="en-US"/>
    </w:rPr>
  </w:style>
  <w:style w:type="paragraph" w:customStyle="1" w:styleId="8ED9D19A096B44828035E098FB71DDD1">
    <w:name w:val="8ED9D19A096B44828035E098FB71DDD1"/>
    <w:rsid w:val="00851FFD"/>
    <w:rPr>
      <w:lang w:val="en-US" w:eastAsia="en-US"/>
    </w:rPr>
  </w:style>
  <w:style w:type="paragraph" w:customStyle="1" w:styleId="8FF27509D945483FA2D9B4934CCEDFD9">
    <w:name w:val="8FF27509D945483FA2D9B4934CCEDFD9"/>
    <w:rsid w:val="00851FFD"/>
    <w:rPr>
      <w:lang w:val="en-US" w:eastAsia="en-US"/>
    </w:rPr>
  </w:style>
  <w:style w:type="paragraph" w:customStyle="1" w:styleId="1E50C3D317B049FEBC295A82D9A114AD">
    <w:name w:val="1E50C3D317B049FEBC295A82D9A114AD"/>
    <w:rsid w:val="00851FFD"/>
    <w:rPr>
      <w:lang w:val="en-US" w:eastAsia="en-US"/>
    </w:rPr>
  </w:style>
  <w:style w:type="paragraph" w:customStyle="1" w:styleId="EC3E3124748C4C9D8E160BBD2D3CAE49">
    <w:name w:val="EC3E3124748C4C9D8E160BBD2D3CAE49"/>
    <w:rsid w:val="00851FFD"/>
    <w:rPr>
      <w:lang w:val="en-US" w:eastAsia="en-US"/>
    </w:rPr>
  </w:style>
  <w:style w:type="paragraph" w:customStyle="1" w:styleId="5327146F9283450181B691DB1554AC11">
    <w:name w:val="5327146F9283450181B691DB1554AC11"/>
    <w:rsid w:val="00851FFD"/>
    <w:rPr>
      <w:lang w:val="en-US" w:eastAsia="en-US"/>
    </w:rPr>
  </w:style>
  <w:style w:type="paragraph" w:customStyle="1" w:styleId="9C6A52F113CB498697B3AFB8E98F2824">
    <w:name w:val="9C6A52F113CB498697B3AFB8E98F2824"/>
    <w:rsid w:val="00851FFD"/>
    <w:rPr>
      <w:lang w:val="en-US" w:eastAsia="en-US"/>
    </w:rPr>
  </w:style>
  <w:style w:type="paragraph" w:customStyle="1" w:styleId="5009E3276A2843738771E08F83B6EF5D">
    <w:name w:val="5009E3276A2843738771E08F83B6EF5D"/>
    <w:rsid w:val="00851FFD"/>
    <w:rPr>
      <w:lang w:val="en-US" w:eastAsia="en-US"/>
    </w:rPr>
  </w:style>
  <w:style w:type="paragraph" w:customStyle="1" w:styleId="56137C580C6041F8BAF74B9A7DE1341B">
    <w:name w:val="56137C580C6041F8BAF74B9A7DE1341B"/>
    <w:rsid w:val="00851FFD"/>
    <w:rPr>
      <w:lang w:val="en-US" w:eastAsia="en-US"/>
    </w:rPr>
  </w:style>
  <w:style w:type="paragraph" w:customStyle="1" w:styleId="4F6903707CE74A448FB0DFEF60A1CB9F">
    <w:name w:val="4F6903707CE74A448FB0DFEF60A1CB9F"/>
    <w:rsid w:val="00851FFD"/>
    <w:rPr>
      <w:lang w:val="en-US" w:eastAsia="en-US"/>
    </w:rPr>
  </w:style>
  <w:style w:type="paragraph" w:customStyle="1" w:styleId="E45013806D0C413798D4EF9368955EF6">
    <w:name w:val="E45013806D0C413798D4EF9368955EF6"/>
    <w:rsid w:val="00851FFD"/>
    <w:rPr>
      <w:lang w:val="en-US" w:eastAsia="en-US"/>
    </w:rPr>
  </w:style>
  <w:style w:type="paragraph" w:customStyle="1" w:styleId="D18A2844BE1B4D9E9447F8451A81F525">
    <w:name w:val="D18A2844BE1B4D9E9447F8451A81F525"/>
    <w:rsid w:val="00851FFD"/>
    <w:rPr>
      <w:lang w:val="en-US" w:eastAsia="en-US"/>
    </w:rPr>
  </w:style>
  <w:style w:type="paragraph" w:customStyle="1" w:styleId="A6DCB077096F4C10A5F826BFF4BEDAFB">
    <w:name w:val="A6DCB077096F4C10A5F826BFF4BEDAFB"/>
    <w:rsid w:val="006D4524"/>
    <w:rPr>
      <w:lang w:val="es-DO" w:eastAsia="es-DO"/>
    </w:rPr>
  </w:style>
  <w:style w:type="paragraph" w:customStyle="1" w:styleId="DE966DC9DDA343F6AE26DA143A00D190">
    <w:name w:val="DE966DC9DDA343F6AE26DA143A00D190"/>
    <w:rsid w:val="006D4524"/>
    <w:rPr>
      <w:lang w:val="es-DO" w:eastAsia="es-DO"/>
    </w:rPr>
  </w:style>
  <w:style w:type="paragraph" w:customStyle="1" w:styleId="DF4E721E7E864E3FA58C1B8193909416">
    <w:name w:val="DF4E721E7E864E3FA58C1B8193909416"/>
    <w:rsid w:val="006D4524"/>
    <w:rPr>
      <w:lang w:val="es-DO" w:eastAsia="es-DO"/>
    </w:rPr>
  </w:style>
  <w:style w:type="paragraph" w:customStyle="1" w:styleId="241B051D115543B4BA5B2C174DE34124">
    <w:name w:val="241B051D115543B4BA5B2C174DE34124"/>
    <w:rsid w:val="006D4524"/>
    <w:rPr>
      <w:lang w:val="es-DO" w:eastAsia="es-DO"/>
    </w:rPr>
  </w:style>
  <w:style w:type="paragraph" w:customStyle="1" w:styleId="D8B5ADCA8C28497E8EEC62A93804E027">
    <w:name w:val="D8B5ADCA8C28497E8EEC62A93804E027"/>
    <w:rsid w:val="006D4524"/>
    <w:rPr>
      <w:lang w:val="es-DO" w:eastAsia="es-DO"/>
    </w:rPr>
  </w:style>
  <w:style w:type="paragraph" w:customStyle="1" w:styleId="E06D64BE9E9C4DF68CD1AEB2E5DEB014">
    <w:name w:val="E06D64BE9E9C4DF68CD1AEB2E5DEB014"/>
    <w:rsid w:val="00A97D2C"/>
    <w:pPr>
      <w:spacing w:after="200" w:line="276" w:lineRule="auto"/>
    </w:pPr>
    <w:rPr>
      <w:lang w:val="es-ES" w:eastAsia="es-ES"/>
    </w:rPr>
  </w:style>
  <w:style w:type="paragraph" w:customStyle="1" w:styleId="36E595B4037A4C7E9CE9C3C9957AB3A4">
    <w:name w:val="36E595B4037A4C7E9CE9C3C9957AB3A4"/>
    <w:rsid w:val="00E266B5"/>
    <w:pPr>
      <w:spacing w:after="200" w:line="276" w:lineRule="auto"/>
    </w:pPr>
    <w:rPr>
      <w:lang w:val="es-ES" w:eastAsia="es-ES"/>
    </w:rPr>
  </w:style>
  <w:style w:type="paragraph" w:customStyle="1" w:styleId="D447AEBFF04D4BA3B42BFFEAA36FADB2">
    <w:name w:val="D447AEBFF04D4BA3B42BFFEAA36FADB2"/>
    <w:rsid w:val="00E266B5"/>
    <w:pPr>
      <w:spacing w:after="200" w:line="276" w:lineRule="auto"/>
    </w:pPr>
    <w:rPr>
      <w:lang w:val="es-ES" w:eastAsia="es-ES"/>
    </w:rPr>
  </w:style>
  <w:style w:type="paragraph" w:customStyle="1" w:styleId="A6CC3F9DD97D48FD847E8F1CEDA501E4">
    <w:name w:val="A6CC3F9DD97D48FD847E8F1CEDA501E4"/>
    <w:rsid w:val="00E266B5"/>
    <w:pPr>
      <w:spacing w:after="200" w:line="276" w:lineRule="auto"/>
    </w:pPr>
    <w:rPr>
      <w:lang w:val="es-ES" w:eastAsia="es-ES"/>
    </w:rPr>
  </w:style>
  <w:style w:type="paragraph" w:customStyle="1" w:styleId="C1FBEC21A65A4063A2E4797B298B5857">
    <w:name w:val="C1FBEC21A65A4063A2E4797B298B5857"/>
    <w:rsid w:val="00E266B5"/>
    <w:pPr>
      <w:spacing w:after="200" w:line="276" w:lineRule="auto"/>
    </w:pPr>
    <w:rPr>
      <w:lang w:val="es-ES" w:eastAsia="es-ES"/>
    </w:rPr>
  </w:style>
  <w:style w:type="paragraph" w:customStyle="1" w:styleId="B9B82D74E2844530A66D036C9B615FAC">
    <w:name w:val="B9B82D74E2844530A66D036C9B615FAC"/>
    <w:rsid w:val="00E266B5"/>
    <w:pPr>
      <w:spacing w:after="200" w:line="276" w:lineRule="auto"/>
    </w:pPr>
    <w:rPr>
      <w:lang w:val="es-ES" w:eastAsia="es-ES"/>
    </w:rPr>
  </w:style>
  <w:style w:type="paragraph" w:customStyle="1" w:styleId="3CDA56E12A714A0480D1D7AA60A75E48">
    <w:name w:val="3CDA56E12A714A0480D1D7AA60A75E48"/>
    <w:rsid w:val="00E266B5"/>
    <w:pPr>
      <w:spacing w:after="200" w:line="276" w:lineRule="auto"/>
    </w:pPr>
    <w:rPr>
      <w:lang w:val="es-ES" w:eastAsia="es-ES"/>
    </w:rPr>
  </w:style>
  <w:style w:type="paragraph" w:customStyle="1" w:styleId="56E2AF740C3B473F9205BAE1072990DB">
    <w:name w:val="56E2AF740C3B473F9205BAE1072990DB"/>
    <w:rsid w:val="00E266B5"/>
    <w:pPr>
      <w:spacing w:after="200" w:line="276" w:lineRule="auto"/>
    </w:pPr>
    <w:rPr>
      <w:lang w:val="es-ES" w:eastAsia="es-ES"/>
    </w:rPr>
  </w:style>
  <w:style w:type="paragraph" w:customStyle="1" w:styleId="9ED251FFF8C64CA2A3EBC4283C38CAAF">
    <w:name w:val="9ED251FFF8C64CA2A3EBC4283C38CAAF"/>
    <w:rsid w:val="004A68FA"/>
    <w:rPr>
      <w:lang w:val="es-DO" w:eastAsia="es-DO"/>
    </w:rPr>
  </w:style>
  <w:style w:type="paragraph" w:customStyle="1" w:styleId="C744D7A6D1BB444D83A11FDF1CD99059">
    <w:name w:val="C744D7A6D1BB444D83A11FDF1CD99059"/>
    <w:rsid w:val="003C0CE7"/>
    <w:rPr>
      <w:lang w:val="es-DO" w:eastAsia="es-DO"/>
    </w:rPr>
  </w:style>
  <w:style w:type="paragraph" w:customStyle="1" w:styleId="A176FA87C7E84A3789B0C211C2177A75">
    <w:name w:val="A176FA87C7E84A3789B0C211C2177A75"/>
    <w:rsid w:val="00BE7AD0"/>
    <w:rPr>
      <w:lang w:val="es-DO" w:eastAsia="es-DO"/>
    </w:rPr>
  </w:style>
  <w:style w:type="paragraph" w:customStyle="1" w:styleId="9BCE5706550D42F595231AC70E194F9E">
    <w:name w:val="9BCE5706550D42F595231AC70E194F9E"/>
    <w:rsid w:val="00BE7AD0"/>
    <w:rPr>
      <w:lang w:val="es-DO" w:eastAsia="es-DO"/>
    </w:rPr>
  </w:style>
  <w:style w:type="paragraph" w:customStyle="1" w:styleId="DCF9137EB5984A338A3A64F42BB1AF03">
    <w:name w:val="DCF9137EB5984A338A3A64F42BB1AF03"/>
    <w:rsid w:val="00BE7AD0"/>
    <w:rPr>
      <w:lang w:val="es-DO" w:eastAsia="es-DO"/>
    </w:rPr>
  </w:style>
  <w:style w:type="paragraph" w:customStyle="1" w:styleId="74EFE1FD044E47489CBAF1BBAC2BD1AB">
    <w:name w:val="74EFE1FD044E47489CBAF1BBAC2BD1AB"/>
    <w:rsid w:val="009A65C6"/>
  </w:style>
  <w:style w:type="paragraph" w:customStyle="1" w:styleId="7092E019285747DAAEF0F96A1335E40B">
    <w:name w:val="7092E019285747DAAEF0F96A1335E40B"/>
    <w:rsid w:val="0043061B"/>
  </w:style>
  <w:style w:type="paragraph" w:customStyle="1" w:styleId="00B267BD99B14ADABC755DCAD319D6D4">
    <w:name w:val="00B267BD99B14ADABC755DCAD319D6D4"/>
    <w:rsid w:val="00B0369B"/>
    <w:rPr>
      <w:lang w:val="es-DO" w:eastAsia="es-DO"/>
    </w:rPr>
  </w:style>
  <w:style w:type="paragraph" w:customStyle="1" w:styleId="8B17577EB1344710B7EE44E667E2661F">
    <w:name w:val="8B17577EB1344710B7EE44E667E2661F"/>
    <w:rsid w:val="00B0369B"/>
    <w:rPr>
      <w:lang w:val="es-DO" w:eastAsia="es-D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E455F-3C66-4D45-A28E-740E089AA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17</Pages>
  <Words>5631</Words>
  <Characters>32103</Characters>
  <Application>Microsoft Office Word</Application>
  <DocSecurity>0</DocSecurity>
  <Lines>267</Lines>
  <Paragraphs>75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Pliego de Bienes y Servicios conexos</vt:lpstr>
      <vt:lpstr>Pliego de Bienes y Servicios conexos</vt:lpstr>
    </vt:vector>
  </TitlesOfParts>
  <Company>XG</Company>
  <LinksUpToDate>false</LinksUpToDate>
  <CharactersWithSpaces>37659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Bienes y Servicios conexos</dc:title>
  <dc:creator>Yuleidy Ventura</dc:creator>
  <cp:lastModifiedBy>soporte</cp:lastModifiedBy>
  <cp:revision>17</cp:revision>
  <cp:lastPrinted>2019-06-05T21:41:00Z</cp:lastPrinted>
  <dcterms:created xsi:type="dcterms:W3CDTF">2020-01-14T15:49:00Z</dcterms:created>
  <dcterms:modified xsi:type="dcterms:W3CDTF">2020-03-17T15:13:00Z</dcterms:modified>
</cp:coreProperties>
</file>